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78C4" w14:textId="2E7970C6" w:rsidR="00ED50EB" w:rsidRPr="009023D6" w:rsidRDefault="001C4F16" w:rsidP="001534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23D6">
        <w:rPr>
          <w:b/>
          <w:sz w:val="32"/>
          <w:szCs w:val="32"/>
        </w:rPr>
        <w:t xml:space="preserve">Pertussis Death </w:t>
      </w:r>
      <w:r w:rsidR="000E769D">
        <w:rPr>
          <w:b/>
          <w:sz w:val="32"/>
          <w:szCs w:val="32"/>
        </w:rPr>
        <w:t>Worksheet</w:t>
      </w:r>
    </w:p>
    <w:p w14:paraId="6F11C7D3" w14:textId="313CDBE8" w:rsidR="00B81476" w:rsidRPr="009023D6" w:rsidRDefault="00B81476" w:rsidP="00650CC0">
      <w:pPr>
        <w:rPr>
          <w:i/>
          <w:szCs w:val="24"/>
        </w:rPr>
      </w:pPr>
      <w:r w:rsidRPr="009023D6">
        <w:rPr>
          <w:i/>
          <w:szCs w:val="24"/>
        </w:rPr>
        <w:t xml:space="preserve">This supplemental </w:t>
      </w:r>
      <w:r w:rsidR="008D1B3E">
        <w:rPr>
          <w:i/>
          <w:szCs w:val="24"/>
        </w:rPr>
        <w:t>worksheet</w:t>
      </w:r>
      <w:r w:rsidRPr="009023D6">
        <w:rPr>
          <w:i/>
          <w:szCs w:val="24"/>
        </w:rPr>
        <w:t xml:space="preserve"> should be used for </w:t>
      </w:r>
      <w:r w:rsidRPr="009023D6">
        <w:rPr>
          <w:i/>
          <w:szCs w:val="24"/>
          <w:u w:val="single"/>
        </w:rPr>
        <w:t>all</w:t>
      </w:r>
      <w:r w:rsidRPr="009023D6">
        <w:rPr>
          <w:i/>
          <w:szCs w:val="24"/>
        </w:rPr>
        <w:t xml:space="preserve"> known laboratory-</w:t>
      </w:r>
      <w:r w:rsidR="00950B22">
        <w:rPr>
          <w:i/>
          <w:szCs w:val="24"/>
        </w:rPr>
        <w:t>diagnosed</w:t>
      </w:r>
      <w:r w:rsidRPr="009023D6">
        <w:rPr>
          <w:i/>
          <w:szCs w:val="24"/>
        </w:rPr>
        <w:t xml:space="preserve"> or epidemiologically-linked pertussis-related deaths, whether or not the decedent meets the CSTE pertussis case definition requirements for reporting. This </w:t>
      </w:r>
      <w:r w:rsidR="004B2692">
        <w:rPr>
          <w:i/>
          <w:szCs w:val="24"/>
        </w:rPr>
        <w:t>worksheet</w:t>
      </w:r>
      <w:r w:rsidRPr="009023D6">
        <w:rPr>
          <w:i/>
          <w:szCs w:val="24"/>
        </w:rPr>
        <w:t xml:space="preserve"> is not intended for use among decedents with clinical suspicion of pertussis in the absence of laboratory </w:t>
      </w:r>
      <w:r w:rsidR="00950B22">
        <w:rPr>
          <w:i/>
          <w:szCs w:val="24"/>
        </w:rPr>
        <w:t>testing</w:t>
      </w:r>
      <w:r w:rsidRPr="009023D6">
        <w:rPr>
          <w:i/>
          <w:szCs w:val="24"/>
        </w:rPr>
        <w:t xml:space="preserve"> or epidemiologic linkage to another laboratory-confirmed case. </w:t>
      </w:r>
      <w:r w:rsidR="005B0A18" w:rsidRPr="009023D6">
        <w:rPr>
          <w:i/>
          <w:szCs w:val="24"/>
        </w:rPr>
        <w:t xml:space="preserve">At a minimum, pertussis should be listed as a discharge diagnosis, cause of death, or contributing condition. Information for this </w:t>
      </w:r>
      <w:r w:rsidR="004B2692">
        <w:rPr>
          <w:i/>
          <w:szCs w:val="24"/>
        </w:rPr>
        <w:t>worksheet</w:t>
      </w:r>
      <w:r w:rsidR="005B0A18" w:rsidRPr="009023D6">
        <w:rPr>
          <w:i/>
          <w:szCs w:val="24"/>
        </w:rPr>
        <w:t xml:space="preserve"> should be obtained from surveillance case investigations, hospital records, and/or death certificates. Where appropriate, this information should match the information reported through NNDSS to CDC.</w:t>
      </w:r>
    </w:p>
    <w:p w14:paraId="182BD494" w14:textId="77777777" w:rsidR="001C4F16" w:rsidRPr="009023D6" w:rsidRDefault="00ED50EB">
      <w:pPr>
        <w:rPr>
          <w:sz w:val="24"/>
          <w:szCs w:val="24"/>
        </w:rPr>
      </w:pPr>
      <w:r w:rsidRPr="009023D6">
        <w:rPr>
          <w:b/>
          <w:sz w:val="24"/>
          <w:szCs w:val="24"/>
        </w:rPr>
        <w:t>Decedent</w:t>
      </w:r>
      <w:r w:rsidR="0015340E" w:rsidRPr="009023D6">
        <w:rPr>
          <w:b/>
          <w:sz w:val="24"/>
          <w:szCs w:val="24"/>
        </w:rPr>
        <w:t xml:space="preserve"> State</w:t>
      </w:r>
      <w:r w:rsidRPr="009023D6">
        <w:rPr>
          <w:b/>
          <w:sz w:val="24"/>
          <w:szCs w:val="24"/>
        </w:rPr>
        <w:t xml:space="preserve"> of Residence</w:t>
      </w:r>
      <w:r w:rsidR="0015340E" w:rsidRPr="009023D6">
        <w:rPr>
          <w:sz w:val="24"/>
          <w:szCs w:val="24"/>
        </w:rPr>
        <w:t>: ________________</w:t>
      </w:r>
      <w:r w:rsidR="0015340E" w:rsidRPr="009023D6">
        <w:rPr>
          <w:sz w:val="24"/>
          <w:szCs w:val="24"/>
        </w:rPr>
        <w:tab/>
      </w:r>
      <w:r w:rsidR="0015340E" w:rsidRPr="009023D6">
        <w:rPr>
          <w:sz w:val="24"/>
          <w:szCs w:val="24"/>
        </w:rPr>
        <w:tab/>
      </w:r>
    </w:p>
    <w:p w14:paraId="6486ED08" w14:textId="77777777" w:rsidR="0015340E" w:rsidRPr="009023D6" w:rsidRDefault="00C326C7" w:rsidP="001D3015">
      <w:pPr>
        <w:pStyle w:val="NoSpacing"/>
        <w:rPr>
          <w:b/>
          <w:sz w:val="24"/>
          <w:szCs w:val="24"/>
        </w:rPr>
      </w:pPr>
      <w:r w:rsidRPr="009023D6">
        <w:rPr>
          <w:b/>
          <w:sz w:val="24"/>
          <w:szCs w:val="24"/>
        </w:rPr>
        <w:t>Decedent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edent Information"/>
        <w:tblDescription w:val="State surveillance ID (if reported), county of residence, state where death occurred, date of birth, country of birth, gestational age at birth (decedents less than 1 year of age)*, cough onset date*, date of death, sex, race and thnicity."/>
      </w:tblPr>
      <w:tblGrid>
        <w:gridCol w:w="4889"/>
        <w:gridCol w:w="5901"/>
      </w:tblGrid>
      <w:tr w:rsidR="0015340E" w:rsidRPr="001E1573" w14:paraId="6102BAE6" w14:textId="77777777" w:rsidTr="00A45CCC">
        <w:trPr>
          <w:tblHeader/>
        </w:trPr>
        <w:tc>
          <w:tcPr>
            <w:tcW w:w="4968" w:type="dxa"/>
          </w:tcPr>
          <w:p w14:paraId="27403FBF" w14:textId="0DF3A4B7" w:rsidR="0015340E" w:rsidRPr="009023D6" w:rsidRDefault="00067A24" w:rsidP="0015340E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State</w:t>
            </w:r>
            <w:r w:rsidR="001D3015" w:rsidRPr="009023D6">
              <w:rPr>
                <w:b/>
                <w:sz w:val="24"/>
                <w:szCs w:val="24"/>
              </w:rPr>
              <w:t xml:space="preserve"> </w:t>
            </w:r>
            <w:r w:rsidR="00650CC0" w:rsidRPr="009023D6">
              <w:rPr>
                <w:b/>
                <w:sz w:val="24"/>
                <w:szCs w:val="24"/>
              </w:rPr>
              <w:t>s</w:t>
            </w:r>
            <w:r w:rsidR="001D3015" w:rsidRPr="009023D6">
              <w:rPr>
                <w:b/>
                <w:sz w:val="24"/>
                <w:szCs w:val="24"/>
              </w:rPr>
              <w:t>urveillance ID (</w:t>
            </w:r>
            <w:r w:rsidR="00650CC0" w:rsidRPr="009023D6">
              <w:rPr>
                <w:b/>
                <w:sz w:val="24"/>
                <w:szCs w:val="24"/>
              </w:rPr>
              <w:t>i</w:t>
            </w:r>
            <w:r w:rsidR="001D3015" w:rsidRPr="009023D6">
              <w:rPr>
                <w:b/>
                <w:sz w:val="24"/>
                <w:szCs w:val="24"/>
              </w:rPr>
              <w:t xml:space="preserve">f </w:t>
            </w:r>
            <w:r w:rsidR="00650CC0" w:rsidRPr="009023D6">
              <w:rPr>
                <w:b/>
                <w:sz w:val="24"/>
                <w:szCs w:val="24"/>
              </w:rPr>
              <w:t>r</w:t>
            </w:r>
            <w:r w:rsidR="001D3015" w:rsidRPr="009023D6">
              <w:rPr>
                <w:b/>
                <w:sz w:val="24"/>
                <w:szCs w:val="24"/>
              </w:rPr>
              <w:t>eported)</w:t>
            </w:r>
          </w:p>
        </w:tc>
        <w:tc>
          <w:tcPr>
            <w:tcW w:w="6030" w:type="dxa"/>
          </w:tcPr>
          <w:p w14:paraId="66DA552E" w14:textId="77777777" w:rsidR="0015340E" w:rsidRPr="009023D6" w:rsidRDefault="0015340E" w:rsidP="0015340E">
            <w:pPr>
              <w:rPr>
                <w:sz w:val="24"/>
                <w:szCs w:val="24"/>
              </w:rPr>
            </w:pPr>
          </w:p>
        </w:tc>
      </w:tr>
      <w:tr w:rsidR="001D3015" w:rsidRPr="001E1573" w14:paraId="18E5DB5E" w14:textId="77777777" w:rsidTr="00881C16">
        <w:tc>
          <w:tcPr>
            <w:tcW w:w="4968" w:type="dxa"/>
          </w:tcPr>
          <w:p w14:paraId="40C8E6B1" w14:textId="5F60B87F" w:rsidR="001D3015" w:rsidRPr="009023D6" w:rsidRDefault="00E8361C" w:rsidP="00343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County</w:t>
            </w:r>
            <w:r w:rsidR="001D3015" w:rsidRPr="009023D6">
              <w:rPr>
                <w:b/>
                <w:sz w:val="24"/>
                <w:szCs w:val="24"/>
              </w:rPr>
              <w:t xml:space="preserve"> of </w:t>
            </w:r>
            <w:r w:rsidR="00650CC0" w:rsidRPr="009023D6">
              <w:rPr>
                <w:b/>
                <w:sz w:val="24"/>
                <w:szCs w:val="24"/>
              </w:rPr>
              <w:t>r</w:t>
            </w:r>
            <w:r w:rsidR="001D3015" w:rsidRPr="009023D6">
              <w:rPr>
                <w:b/>
                <w:sz w:val="24"/>
                <w:szCs w:val="24"/>
              </w:rPr>
              <w:t>esidence</w:t>
            </w:r>
          </w:p>
        </w:tc>
        <w:tc>
          <w:tcPr>
            <w:tcW w:w="6030" w:type="dxa"/>
          </w:tcPr>
          <w:p w14:paraId="7646E5AB" w14:textId="77777777" w:rsidR="001D3015" w:rsidRPr="009023D6" w:rsidRDefault="001D3015" w:rsidP="00343DF0">
            <w:pPr>
              <w:rPr>
                <w:sz w:val="24"/>
                <w:szCs w:val="24"/>
              </w:rPr>
            </w:pPr>
          </w:p>
        </w:tc>
      </w:tr>
      <w:tr w:rsidR="00C93D1B" w:rsidRPr="001E1573" w14:paraId="6205CDF7" w14:textId="77777777" w:rsidTr="00881C16">
        <w:tc>
          <w:tcPr>
            <w:tcW w:w="4968" w:type="dxa"/>
          </w:tcPr>
          <w:p w14:paraId="0C01D369" w14:textId="1B618587" w:rsidR="00C93D1B" w:rsidRPr="009023D6" w:rsidRDefault="00C93D1B" w:rsidP="00153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where death occurred</w:t>
            </w:r>
          </w:p>
        </w:tc>
        <w:tc>
          <w:tcPr>
            <w:tcW w:w="6030" w:type="dxa"/>
          </w:tcPr>
          <w:p w14:paraId="3D18230F" w14:textId="77777777" w:rsidR="00C93D1B" w:rsidRPr="009023D6" w:rsidRDefault="00C93D1B" w:rsidP="0015340E">
            <w:pPr>
              <w:rPr>
                <w:sz w:val="24"/>
                <w:szCs w:val="24"/>
              </w:rPr>
            </w:pPr>
          </w:p>
        </w:tc>
      </w:tr>
      <w:tr w:rsidR="0015340E" w:rsidRPr="001E1573" w14:paraId="71D48F48" w14:textId="77777777" w:rsidTr="00881C16">
        <w:tc>
          <w:tcPr>
            <w:tcW w:w="4968" w:type="dxa"/>
          </w:tcPr>
          <w:p w14:paraId="451D5D92" w14:textId="77777777" w:rsidR="0015340E" w:rsidRPr="009023D6" w:rsidRDefault="0015340E" w:rsidP="0015340E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 xml:space="preserve">Date of </w:t>
            </w:r>
            <w:r w:rsidR="00650CC0" w:rsidRPr="009023D6">
              <w:rPr>
                <w:b/>
                <w:sz w:val="24"/>
                <w:szCs w:val="24"/>
              </w:rPr>
              <w:t>b</w:t>
            </w:r>
            <w:r w:rsidRPr="009023D6">
              <w:rPr>
                <w:b/>
                <w:sz w:val="24"/>
                <w:szCs w:val="24"/>
              </w:rPr>
              <w:t>irth</w:t>
            </w:r>
          </w:p>
        </w:tc>
        <w:tc>
          <w:tcPr>
            <w:tcW w:w="6030" w:type="dxa"/>
          </w:tcPr>
          <w:p w14:paraId="129B7B44" w14:textId="77777777" w:rsidR="0015340E" w:rsidRPr="009023D6" w:rsidRDefault="0015340E" w:rsidP="0015340E">
            <w:pPr>
              <w:rPr>
                <w:sz w:val="24"/>
                <w:szCs w:val="24"/>
              </w:rPr>
            </w:pPr>
          </w:p>
        </w:tc>
      </w:tr>
      <w:tr w:rsidR="009023D6" w:rsidRPr="001E1573" w14:paraId="6DBF80B2" w14:textId="77777777" w:rsidTr="00881C16">
        <w:tc>
          <w:tcPr>
            <w:tcW w:w="4968" w:type="dxa"/>
          </w:tcPr>
          <w:p w14:paraId="0289A41D" w14:textId="77777777" w:rsidR="009023D6" w:rsidRPr="009023D6" w:rsidRDefault="009023D6" w:rsidP="00153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birth</w:t>
            </w:r>
          </w:p>
        </w:tc>
        <w:tc>
          <w:tcPr>
            <w:tcW w:w="6030" w:type="dxa"/>
          </w:tcPr>
          <w:p w14:paraId="75698FD3" w14:textId="77777777" w:rsidR="009023D6" w:rsidRPr="009023D6" w:rsidRDefault="009023D6" w:rsidP="0015340E">
            <w:pPr>
              <w:rPr>
                <w:sz w:val="24"/>
                <w:szCs w:val="24"/>
              </w:rPr>
            </w:pPr>
          </w:p>
        </w:tc>
      </w:tr>
      <w:tr w:rsidR="00103123" w:rsidRPr="001E1573" w14:paraId="59D5B4A3" w14:textId="77777777" w:rsidTr="00881C16">
        <w:tc>
          <w:tcPr>
            <w:tcW w:w="4968" w:type="dxa"/>
          </w:tcPr>
          <w:p w14:paraId="66B924EC" w14:textId="498A6CF0" w:rsidR="00103123" w:rsidRPr="009023D6" w:rsidRDefault="00103123" w:rsidP="00E8361C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 xml:space="preserve">Gestational </w:t>
            </w:r>
            <w:r w:rsidR="00650CC0" w:rsidRPr="009023D6">
              <w:rPr>
                <w:b/>
                <w:sz w:val="24"/>
                <w:szCs w:val="24"/>
              </w:rPr>
              <w:t>a</w:t>
            </w:r>
            <w:r w:rsidRPr="009023D6">
              <w:rPr>
                <w:b/>
                <w:sz w:val="24"/>
                <w:szCs w:val="24"/>
              </w:rPr>
              <w:t xml:space="preserve">ge at </w:t>
            </w:r>
            <w:r w:rsidR="00650CC0" w:rsidRPr="009023D6">
              <w:rPr>
                <w:b/>
                <w:sz w:val="24"/>
                <w:szCs w:val="24"/>
              </w:rPr>
              <w:t>b</w:t>
            </w:r>
            <w:r w:rsidRPr="009023D6">
              <w:rPr>
                <w:b/>
                <w:sz w:val="24"/>
                <w:szCs w:val="24"/>
              </w:rPr>
              <w:t>irth</w:t>
            </w:r>
            <w:r w:rsidR="00950A05" w:rsidRPr="009023D6">
              <w:rPr>
                <w:b/>
                <w:sz w:val="24"/>
                <w:szCs w:val="24"/>
              </w:rPr>
              <w:t xml:space="preserve"> (</w:t>
            </w:r>
            <w:r w:rsidR="00E8361C">
              <w:rPr>
                <w:b/>
                <w:sz w:val="24"/>
                <w:szCs w:val="24"/>
              </w:rPr>
              <w:t>decedents</w:t>
            </w:r>
            <w:r w:rsidR="00422E91" w:rsidRPr="009023D6">
              <w:rPr>
                <w:b/>
                <w:sz w:val="24"/>
                <w:szCs w:val="24"/>
              </w:rPr>
              <w:t xml:space="preserve"> </w:t>
            </w:r>
            <w:r w:rsidR="00950A05" w:rsidRPr="009023D6">
              <w:rPr>
                <w:b/>
                <w:sz w:val="24"/>
                <w:szCs w:val="24"/>
              </w:rPr>
              <w:t xml:space="preserve">&lt; 1 </w:t>
            </w:r>
            <w:r w:rsidR="00422E91" w:rsidRPr="009023D6">
              <w:rPr>
                <w:b/>
                <w:sz w:val="24"/>
                <w:szCs w:val="24"/>
              </w:rPr>
              <w:t>year of age</w:t>
            </w:r>
            <w:r w:rsidR="00950A05" w:rsidRPr="009023D6">
              <w:rPr>
                <w:b/>
                <w:sz w:val="24"/>
                <w:szCs w:val="24"/>
              </w:rPr>
              <w:t xml:space="preserve"> o</w:t>
            </w:r>
            <w:r w:rsidR="001D3015" w:rsidRPr="009023D6">
              <w:rPr>
                <w:b/>
                <w:sz w:val="24"/>
                <w:szCs w:val="24"/>
              </w:rPr>
              <w:t>nly</w:t>
            </w:r>
            <w:r w:rsidRPr="009023D6">
              <w:rPr>
                <w:b/>
                <w:sz w:val="24"/>
                <w:szCs w:val="24"/>
              </w:rPr>
              <w:t>)</w:t>
            </w:r>
            <w:r w:rsidR="00067A24" w:rsidRPr="009023D6">
              <w:rPr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030" w:type="dxa"/>
          </w:tcPr>
          <w:p w14:paraId="67CA601A" w14:textId="77777777" w:rsidR="00103123" w:rsidRPr="009023D6" w:rsidRDefault="00103123" w:rsidP="00343DF0">
            <w:pPr>
              <w:rPr>
                <w:sz w:val="24"/>
                <w:szCs w:val="24"/>
              </w:rPr>
            </w:pPr>
          </w:p>
        </w:tc>
      </w:tr>
      <w:tr w:rsidR="00103123" w:rsidRPr="001E1573" w14:paraId="5CEAA9F6" w14:textId="77777777" w:rsidTr="00881C16">
        <w:tc>
          <w:tcPr>
            <w:tcW w:w="4968" w:type="dxa"/>
          </w:tcPr>
          <w:p w14:paraId="767FC055" w14:textId="77777777" w:rsidR="00103123" w:rsidRPr="009023D6" w:rsidRDefault="00103123" w:rsidP="0015340E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 xml:space="preserve">Cough </w:t>
            </w:r>
            <w:r w:rsidR="00650CC0" w:rsidRPr="009023D6">
              <w:rPr>
                <w:b/>
                <w:sz w:val="24"/>
                <w:szCs w:val="24"/>
              </w:rPr>
              <w:t>o</w:t>
            </w:r>
            <w:r w:rsidRPr="009023D6">
              <w:rPr>
                <w:b/>
                <w:sz w:val="24"/>
                <w:szCs w:val="24"/>
              </w:rPr>
              <w:t>nset</w:t>
            </w:r>
            <w:r w:rsidR="001D3015" w:rsidRPr="009023D6">
              <w:rPr>
                <w:b/>
                <w:sz w:val="24"/>
                <w:szCs w:val="24"/>
              </w:rPr>
              <w:t xml:space="preserve"> </w:t>
            </w:r>
            <w:r w:rsidR="00650CC0" w:rsidRPr="009023D6">
              <w:rPr>
                <w:b/>
                <w:sz w:val="24"/>
                <w:szCs w:val="24"/>
              </w:rPr>
              <w:t>d</w:t>
            </w:r>
            <w:r w:rsidR="001D3015" w:rsidRPr="009023D6">
              <w:rPr>
                <w:b/>
                <w:sz w:val="24"/>
                <w:szCs w:val="24"/>
              </w:rPr>
              <w:t>ate</w:t>
            </w:r>
            <w:r w:rsidR="00950A05" w:rsidRPr="009023D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030" w:type="dxa"/>
          </w:tcPr>
          <w:p w14:paraId="1E026508" w14:textId="77777777" w:rsidR="00103123" w:rsidRPr="009023D6" w:rsidRDefault="00103123" w:rsidP="0015340E">
            <w:pPr>
              <w:rPr>
                <w:sz w:val="24"/>
                <w:szCs w:val="24"/>
              </w:rPr>
            </w:pPr>
          </w:p>
        </w:tc>
      </w:tr>
      <w:tr w:rsidR="00103123" w:rsidRPr="001E1573" w14:paraId="7CBA72CC" w14:textId="77777777" w:rsidTr="00881C16">
        <w:tc>
          <w:tcPr>
            <w:tcW w:w="4968" w:type="dxa"/>
          </w:tcPr>
          <w:p w14:paraId="31873C34" w14:textId="77777777" w:rsidR="00103123" w:rsidRPr="009023D6" w:rsidRDefault="00103123" w:rsidP="0015340E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 xml:space="preserve">Date of </w:t>
            </w:r>
            <w:r w:rsidR="00650CC0" w:rsidRPr="009023D6">
              <w:rPr>
                <w:b/>
                <w:sz w:val="24"/>
                <w:szCs w:val="24"/>
              </w:rPr>
              <w:t>d</w:t>
            </w:r>
            <w:r w:rsidRPr="009023D6">
              <w:rPr>
                <w:b/>
                <w:sz w:val="24"/>
                <w:szCs w:val="24"/>
              </w:rPr>
              <w:t>eath</w:t>
            </w:r>
          </w:p>
        </w:tc>
        <w:tc>
          <w:tcPr>
            <w:tcW w:w="6030" w:type="dxa"/>
          </w:tcPr>
          <w:p w14:paraId="2C1D57B5" w14:textId="77777777" w:rsidR="00103123" w:rsidRPr="009023D6" w:rsidRDefault="00103123" w:rsidP="0015340E">
            <w:pPr>
              <w:rPr>
                <w:sz w:val="24"/>
                <w:szCs w:val="24"/>
              </w:rPr>
            </w:pPr>
          </w:p>
        </w:tc>
      </w:tr>
      <w:tr w:rsidR="00103123" w:rsidRPr="001E1573" w14:paraId="53C276FE" w14:textId="77777777" w:rsidTr="00881C16">
        <w:tc>
          <w:tcPr>
            <w:tcW w:w="4968" w:type="dxa"/>
          </w:tcPr>
          <w:p w14:paraId="17D2F738" w14:textId="77777777" w:rsidR="00103123" w:rsidRPr="009023D6" w:rsidRDefault="00103123" w:rsidP="0015340E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030" w:type="dxa"/>
          </w:tcPr>
          <w:p w14:paraId="1362E39B" w14:textId="77777777" w:rsidR="00103123" w:rsidRPr="009023D6" w:rsidRDefault="00103123" w:rsidP="0015340E">
            <w:pPr>
              <w:rPr>
                <w:sz w:val="24"/>
                <w:szCs w:val="24"/>
              </w:rPr>
            </w:pPr>
          </w:p>
        </w:tc>
      </w:tr>
      <w:tr w:rsidR="006C0AAC" w:rsidRPr="001E1573" w14:paraId="76D15CCC" w14:textId="77777777" w:rsidTr="00881C16">
        <w:tc>
          <w:tcPr>
            <w:tcW w:w="4968" w:type="dxa"/>
          </w:tcPr>
          <w:p w14:paraId="665BC543" w14:textId="77777777" w:rsidR="006C0AAC" w:rsidRPr="009023D6" w:rsidRDefault="006C0AAC" w:rsidP="009023D6">
            <w:pPr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6030" w:type="dxa"/>
          </w:tcPr>
          <w:p w14:paraId="69AB971F" w14:textId="77777777" w:rsidR="006C0AAC" w:rsidRPr="009023D6" w:rsidRDefault="006C0AAC" w:rsidP="0015340E">
            <w:pPr>
              <w:rPr>
                <w:sz w:val="24"/>
                <w:szCs w:val="24"/>
              </w:rPr>
            </w:pPr>
          </w:p>
        </w:tc>
      </w:tr>
      <w:tr w:rsidR="009023D6" w:rsidRPr="001E1573" w14:paraId="28D75527" w14:textId="77777777" w:rsidTr="00881C16">
        <w:tc>
          <w:tcPr>
            <w:tcW w:w="4968" w:type="dxa"/>
          </w:tcPr>
          <w:p w14:paraId="58E1E476" w14:textId="77777777" w:rsidR="009023D6" w:rsidRPr="009023D6" w:rsidRDefault="009023D6" w:rsidP="00153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6030" w:type="dxa"/>
          </w:tcPr>
          <w:p w14:paraId="6D066180" w14:textId="77777777" w:rsidR="009023D6" w:rsidRPr="009023D6" w:rsidRDefault="009023D6" w:rsidP="0015340E">
            <w:pPr>
              <w:rPr>
                <w:sz w:val="24"/>
                <w:szCs w:val="24"/>
              </w:rPr>
            </w:pPr>
          </w:p>
        </w:tc>
      </w:tr>
    </w:tbl>
    <w:p w14:paraId="67EA7123" w14:textId="77777777" w:rsidR="00067A24" w:rsidRPr="009023D6" w:rsidRDefault="00067A24" w:rsidP="001D3015">
      <w:pPr>
        <w:pStyle w:val="NoSpacing"/>
        <w:rPr>
          <w:i/>
          <w:sz w:val="16"/>
        </w:rPr>
      </w:pPr>
      <w:r>
        <w:rPr>
          <w:i/>
          <w:sz w:val="16"/>
        </w:rPr>
        <w:t xml:space="preserve">†Gestational age should be reported in weeks and should reflect the number of </w:t>
      </w:r>
      <w:r w:rsidRPr="009023D6">
        <w:rPr>
          <w:b/>
          <w:i/>
          <w:sz w:val="16"/>
        </w:rPr>
        <w:t>completed</w:t>
      </w:r>
      <w:r>
        <w:rPr>
          <w:i/>
          <w:sz w:val="16"/>
        </w:rPr>
        <w:t xml:space="preserve"> weeks of gestation at the time of death.</w:t>
      </w:r>
    </w:p>
    <w:p w14:paraId="28033FDB" w14:textId="77777777" w:rsidR="00950A05" w:rsidRDefault="00343DF0" w:rsidP="001D3015">
      <w:pPr>
        <w:pStyle w:val="NoSpacing"/>
        <w:rPr>
          <w:i/>
          <w:sz w:val="16"/>
        </w:rPr>
      </w:pPr>
      <w:r w:rsidRPr="009023D6">
        <w:rPr>
          <w:i/>
          <w:sz w:val="16"/>
        </w:rPr>
        <w:t>*If cough not apparent (e.g. infants presenting with apnea, cyanosis, etc.) enter date of symptom onset.</w:t>
      </w:r>
    </w:p>
    <w:p w14:paraId="1FB57CDE" w14:textId="77777777" w:rsidR="00343DF0" w:rsidRDefault="00343DF0" w:rsidP="001D3015">
      <w:pPr>
        <w:pStyle w:val="NoSpacing"/>
        <w:rPr>
          <w:b/>
        </w:rPr>
      </w:pPr>
    </w:p>
    <w:p w14:paraId="10840EFE" w14:textId="77777777" w:rsidR="00D26F7F" w:rsidRPr="009023D6" w:rsidRDefault="00D26F7F" w:rsidP="001D3015">
      <w:pPr>
        <w:pStyle w:val="NoSpacing"/>
        <w:rPr>
          <w:b/>
          <w:sz w:val="24"/>
          <w:szCs w:val="24"/>
        </w:rPr>
      </w:pPr>
      <w:r w:rsidRPr="009023D6">
        <w:rPr>
          <w:b/>
          <w:sz w:val="24"/>
          <w:szCs w:val="24"/>
        </w:rPr>
        <w:t>Clinical Symptoms, Complications, Lab Testing and Epidemiologic Linkage,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linical Symptoms, Complications, Lab Testing and Epidemiologic Linkage"/>
        <w:tblDescription w:val="Clinical Symptoms, Complications, Lab Testing and Epidemiologic Linkage"/>
      </w:tblPr>
      <w:tblGrid>
        <w:gridCol w:w="2811"/>
        <w:gridCol w:w="7979"/>
      </w:tblGrid>
      <w:tr w:rsidR="00CE59BB" w:rsidRPr="001E1573" w14:paraId="0A4A0BF0" w14:textId="77777777" w:rsidTr="00A45CCC">
        <w:trPr>
          <w:trHeight w:val="1016"/>
          <w:tblHeader/>
        </w:trPr>
        <w:tc>
          <w:tcPr>
            <w:tcW w:w="2785" w:type="dxa"/>
          </w:tcPr>
          <w:p w14:paraId="353FDE8C" w14:textId="77777777" w:rsidR="00CE59BB" w:rsidRPr="009023D6" w:rsidRDefault="00CE59BB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 xml:space="preserve">Clinical symptoms </w:t>
            </w:r>
          </w:p>
        </w:tc>
        <w:tc>
          <w:tcPr>
            <w:tcW w:w="8005" w:type="dxa"/>
          </w:tcPr>
          <w:p w14:paraId="6E496424" w14:textId="77777777" w:rsidR="001E1573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623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Cough       </w:t>
            </w:r>
            <w:sdt>
              <w:sdtPr>
                <w:rPr>
                  <w:sz w:val="24"/>
                  <w:szCs w:val="24"/>
                </w:rPr>
                <w:id w:val="6786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>Paroxysms</w:t>
            </w:r>
            <w:r w:rsidR="008B3763" w:rsidRPr="009023D6">
              <w:rPr>
                <w:sz w:val="24"/>
                <w:szCs w:val="24"/>
              </w:rPr>
              <w:t xml:space="preserve">   </w:t>
            </w:r>
            <w:r w:rsidR="00CE59BB" w:rsidRPr="009023D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0682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 Post-tussive vomiting       </w:t>
            </w:r>
            <w:sdt>
              <w:sdtPr>
                <w:rPr>
                  <w:sz w:val="24"/>
                  <w:szCs w:val="24"/>
                </w:rPr>
                <w:id w:val="-18613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Whoop </w:t>
            </w:r>
          </w:p>
          <w:p w14:paraId="1093BDA1" w14:textId="6EEC2D10" w:rsidR="001E1573" w:rsidRDefault="00D75B81" w:rsidP="00436CED">
            <w:pPr>
              <w:pStyle w:val="NoSpacing"/>
              <w:spacing w:line="192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Apnea         </w:t>
            </w:r>
            <w:sdt>
              <w:sdtPr>
                <w:rPr>
                  <w:sz w:val="24"/>
                  <w:szCs w:val="24"/>
                </w:rPr>
                <w:id w:val="20967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Cyanosis        </w:t>
            </w:r>
            <w:sdt>
              <w:sdtPr>
                <w:rPr>
                  <w:sz w:val="24"/>
                  <w:szCs w:val="24"/>
                </w:rPr>
                <w:id w:val="-515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Fever        </w:t>
            </w:r>
            <w:sdt>
              <w:sdtPr>
                <w:rPr>
                  <w:sz w:val="24"/>
                  <w:szCs w:val="24"/>
                </w:rPr>
                <w:id w:val="17600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 xml:space="preserve">Rhinorrhea         </w:t>
            </w:r>
          </w:p>
          <w:p w14:paraId="0EDE8968" w14:textId="10F0A5AE" w:rsidR="00CE59BB" w:rsidRPr="009023D6" w:rsidRDefault="00D75B81" w:rsidP="00436CED">
            <w:pPr>
              <w:pStyle w:val="NoSpacing"/>
              <w:spacing w:line="192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042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50CC0" w:rsidRPr="009023D6">
              <w:rPr>
                <w:sz w:val="24"/>
                <w:szCs w:val="24"/>
              </w:rPr>
              <w:t>Other:</w:t>
            </w:r>
            <w:r w:rsidR="00CE59BB" w:rsidRPr="009023D6">
              <w:rPr>
                <w:sz w:val="24"/>
                <w:szCs w:val="24"/>
              </w:rPr>
              <w:t>______________________</w:t>
            </w:r>
            <w:r w:rsidR="004F06AF">
              <w:rPr>
                <w:sz w:val="24"/>
                <w:szCs w:val="24"/>
              </w:rPr>
              <w:t xml:space="preserve">    </w:t>
            </w:r>
            <w:r w:rsidR="004F06AF" w:rsidRPr="00D82990">
              <w:rPr>
                <w:rFonts w:cstheme="minorHAnsi"/>
                <w:sz w:val="36"/>
                <w:szCs w:val="36"/>
              </w:rPr>
              <w:t>□</w:t>
            </w:r>
            <w:r w:rsidR="004F06AF">
              <w:rPr>
                <w:sz w:val="24"/>
                <w:szCs w:val="24"/>
              </w:rPr>
              <w:t xml:space="preserve"> None          </w:t>
            </w:r>
          </w:p>
        </w:tc>
      </w:tr>
      <w:tr w:rsidR="00650CC0" w:rsidRPr="001E1573" w14:paraId="56EB5C9A" w14:textId="77777777" w:rsidTr="00C93944">
        <w:trPr>
          <w:trHeight w:val="431"/>
        </w:trPr>
        <w:tc>
          <w:tcPr>
            <w:tcW w:w="2785" w:type="dxa"/>
          </w:tcPr>
          <w:p w14:paraId="55B8AFA8" w14:textId="77777777" w:rsidR="00650CC0" w:rsidRPr="009023D6" w:rsidRDefault="00650CC0" w:rsidP="00650CC0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Cough duration (days)</w:t>
            </w:r>
          </w:p>
        </w:tc>
        <w:tc>
          <w:tcPr>
            <w:tcW w:w="8005" w:type="dxa"/>
          </w:tcPr>
          <w:p w14:paraId="2937A616" w14:textId="4F535504" w:rsidR="00650CC0" w:rsidRPr="009023D6" w:rsidRDefault="00C93944" w:rsidP="001D30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D82990">
              <w:rPr>
                <w:rFonts w:cstheme="minorHAnsi"/>
                <w:sz w:val="36"/>
                <w:szCs w:val="36"/>
              </w:rPr>
              <w:t>□</w:t>
            </w:r>
            <w:r w:rsidRPr="00D82990"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</w:tr>
      <w:tr w:rsidR="00650CC0" w:rsidRPr="001E1573" w14:paraId="2883C65B" w14:textId="77777777" w:rsidTr="005A6613">
        <w:trPr>
          <w:trHeight w:val="809"/>
        </w:trPr>
        <w:tc>
          <w:tcPr>
            <w:tcW w:w="2785" w:type="dxa"/>
            <w:vAlign w:val="center"/>
          </w:tcPr>
          <w:p w14:paraId="1E4C6C25" w14:textId="77777777" w:rsidR="00650CC0" w:rsidRPr="009023D6" w:rsidRDefault="00650CC0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Pertussis laboratory results</w:t>
            </w:r>
          </w:p>
        </w:tc>
        <w:tc>
          <w:tcPr>
            <w:tcW w:w="8005" w:type="dxa"/>
            <w:vAlign w:val="center"/>
          </w:tcPr>
          <w:p w14:paraId="716AC7E6" w14:textId="4EF99A16" w:rsidR="00650CC0" w:rsidRPr="009023D6" w:rsidRDefault="00D75B81" w:rsidP="005A661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13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5672E">
              <w:rPr>
                <w:sz w:val="24"/>
                <w:szCs w:val="24"/>
              </w:rPr>
              <w:t xml:space="preserve">Culture+  </w:t>
            </w:r>
            <w:r w:rsidR="00650CC0" w:rsidRPr="009023D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41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5672E">
              <w:rPr>
                <w:sz w:val="24"/>
                <w:szCs w:val="24"/>
              </w:rPr>
              <w:t xml:space="preserve">PCR+  </w:t>
            </w:r>
            <w:r w:rsidR="00650CC0" w:rsidRPr="009023D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9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5672E">
              <w:rPr>
                <w:sz w:val="24"/>
                <w:szCs w:val="24"/>
              </w:rPr>
              <w:t>Serology+</w:t>
            </w:r>
            <w:r w:rsidR="00B5672E" w:rsidRPr="009023D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938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72E">
              <w:rPr>
                <w:sz w:val="24"/>
                <w:szCs w:val="24"/>
              </w:rPr>
              <w:t xml:space="preserve">Respiratory Panel+: _________________  </w:t>
            </w:r>
            <w:sdt>
              <w:sdtPr>
                <w:rPr>
                  <w:sz w:val="24"/>
                  <w:szCs w:val="24"/>
                </w:rPr>
                <w:id w:val="-15711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72E">
              <w:rPr>
                <w:sz w:val="24"/>
                <w:szCs w:val="24"/>
              </w:rPr>
              <w:t>Other: ________________</w:t>
            </w:r>
            <w:r w:rsidR="00B5672E" w:rsidRPr="009023D6">
              <w:rPr>
                <w:sz w:val="24"/>
                <w:szCs w:val="24"/>
              </w:rPr>
              <w:t xml:space="preserve">          </w:t>
            </w:r>
          </w:p>
        </w:tc>
      </w:tr>
      <w:tr w:rsidR="00CE59BB" w:rsidRPr="001E1573" w14:paraId="61F70EFE" w14:textId="77777777" w:rsidTr="004B2692">
        <w:trPr>
          <w:trHeight w:val="710"/>
        </w:trPr>
        <w:tc>
          <w:tcPr>
            <w:tcW w:w="2785" w:type="dxa"/>
          </w:tcPr>
          <w:p w14:paraId="625D5804" w14:textId="77777777" w:rsidR="00CE59BB" w:rsidRPr="009023D6" w:rsidRDefault="00CE59BB" w:rsidP="001D3015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Complications</w:t>
            </w:r>
            <w:r w:rsidR="00CD7A7B" w:rsidRPr="009023D6">
              <w:rPr>
                <w:b/>
                <w:sz w:val="24"/>
                <w:szCs w:val="24"/>
              </w:rPr>
              <w:t xml:space="preserve"> experienced</w:t>
            </w:r>
          </w:p>
        </w:tc>
        <w:tc>
          <w:tcPr>
            <w:tcW w:w="8005" w:type="dxa"/>
          </w:tcPr>
          <w:p w14:paraId="32066BD1" w14:textId="77777777" w:rsidR="001E1573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47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>Pneumonia</w:t>
            </w:r>
            <w:r w:rsidR="008B3763" w:rsidRPr="009023D6">
              <w:rPr>
                <w:sz w:val="24"/>
                <w:szCs w:val="24"/>
              </w:rPr>
              <w:t xml:space="preserve">     </w:t>
            </w:r>
            <w:r w:rsidR="00CE59BB" w:rsidRPr="009023D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217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>Encephalopathy</w:t>
            </w:r>
            <w:r w:rsidR="008B3763" w:rsidRPr="009023D6">
              <w:rPr>
                <w:sz w:val="24"/>
                <w:szCs w:val="24"/>
              </w:rPr>
              <w:t xml:space="preserve">     </w:t>
            </w:r>
            <w:r w:rsidR="00CE59BB" w:rsidRPr="009023D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660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>Seizures</w:t>
            </w:r>
            <w:r w:rsidR="008B3763" w:rsidRPr="009023D6">
              <w:rPr>
                <w:sz w:val="24"/>
                <w:szCs w:val="24"/>
              </w:rPr>
              <w:t xml:space="preserve"> </w:t>
            </w:r>
            <w:r w:rsidR="009023D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505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D6" w:rsidRPr="002E1C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23D6">
              <w:rPr>
                <w:sz w:val="24"/>
                <w:szCs w:val="24"/>
              </w:rPr>
              <w:t>Lymphocytosis</w:t>
            </w:r>
          </w:p>
          <w:p w14:paraId="3B630D03" w14:textId="13D90527" w:rsidR="00CE59BB" w:rsidRPr="009023D6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36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 w:val="24"/>
                <w:szCs w:val="24"/>
              </w:rPr>
              <w:t>Other:_____________</w:t>
            </w:r>
            <w:r w:rsidR="008B3763" w:rsidRPr="009023D6">
              <w:rPr>
                <w:sz w:val="24"/>
                <w:szCs w:val="24"/>
              </w:rPr>
              <w:t>______</w:t>
            </w:r>
            <w:r w:rsidR="001E1573">
              <w:rPr>
                <w:sz w:val="24"/>
                <w:szCs w:val="24"/>
              </w:rPr>
              <w:t>____</w:t>
            </w:r>
            <w:r w:rsidR="00CE59BB" w:rsidRPr="009023D6">
              <w:rPr>
                <w:sz w:val="24"/>
                <w:szCs w:val="24"/>
              </w:rPr>
              <w:t xml:space="preserve">   </w:t>
            </w:r>
            <w:r w:rsidR="006C6EAB" w:rsidRPr="00D82990">
              <w:rPr>
                <w:rFonts w:cstheme="minorHAnsi"/>
                <w:sz w:val="36"/>
                <w:szCs w:val="36"/>
              </w:rPr>
              <w:t>□</w:t>
            </w:r>
            <w:r w:rsidR="006C6EAB">
              <w:rPr>
                <w:sz w:val="24"/>
                <w:szCs w:val="24"/>
              </w:rPr>
              <w:t xml:space="preserve"> None</w:t>
            </w:r>
            <w:r w:rsidR="00CE59BB" w:rsidRPr="009023D6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696F79" w:rsidRPr="001E1573" w14:paraId="2528B3A7" w14:textId="77777777" w:rsidTr="00C93944">
        <w:trPr>
          <w:trHeight w:val="701"/>
        </w:trPr>
        <w:tc>
          <w:tcPr>
            <w:tcW w:w="2785" w:type="dxa"/>
          </w:tcPr>
          <w:p w14:paraId="5E071D7C" w14:textId="77777777" w:rsidR="00696F79" w:rsidRPr="009023D6" w:rsidRDefault="00696F79" w:rsidP="001D3015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Was decedent hospitalized?</w:t>
            </w:r>
          </w:p>
        </w:tc>
        <w:tc>
          <w:tcPr>
            <w:tcW w:w="8005" w:type="dxa"/>
          </w:tcPr>
          <w:p w14:paraId="5202F783" w14:textId="77777777" w:rsidR="001E1573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46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9023D6">
              <w:rPr>
                <w:sz w:val="24"/>
                <w:szCs w:val="24"/>
              </w:rPr>
              <w:t xml:space="preserve">Yes    </w:t>
            </w:r>
            <w:sdt>
              <w:sdtPr>
                <w:rPr>
                  <w:sz w:val="24"/>
                  <w:szCs w:val="24"/>
                </w:rPr>
                <w:id w:val="16146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9023D6">
              <w:rPr>
                <w:sz w:val="24"/>
                <w:szCs w:val="24"/>
              </w:rPr>
              <w:t xml:space="preserve">No    </w:t>
            </w:r>
            <w:sdt>
              <w:sdtPr>
                <w:rPr>
                  <w:sz w:val="24"/>
                  <w:szCs w:val="24"/>
                </w:rPr>
                <w:id w:val="8378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9023D6">
              <w:rPr>
                <w:sz w:val="24"/>
                <w:szCs w:val="24"/>
              </w:rPr>
              <w:t xml:space="preserve">Unknown        </w:t>
            </w:r>
          </w:p>
          <w:p w14:paraId="56DE31C8" w14:textId="77777777" w:rsidR="00696F79" w:rsidRPr="00210559" w:rsidRDefault="00696F79" w:rsidP="009023D6">
            <w:pPr>
              <w:pStyle w:val="NoSpacing"/>
              <w:rPr>
                <w:i/>
                <w:sz w:val="24"/>
                <w:szCs w:val="24"/>
              </w:rPr>
            </w:pPr>
            <w:r w:rsidRPr="00210559">
              <w:rPr>
                <w:i/>
                <w:sz w:val="24"/>
                <w:szCs w:val="24"/>
              </w:rPr>
              <w:t xml:space="preserve"> </w:t>
            </w:r>
            <w:r w:rsidRPr="00210559">
              <w:rPr>
                <w:i/>
                <w:sz w:val="20"/>
                <w:szCs w:val="24"/>
              </w:rPr>
              <w:t xml:space="preserve">If yes, </w:t>
            </w:r>
            <w:r w:rsidR="009023D6" w:rsidRPr="00210559">
              <w:rPr>
                <w:i/>
                <w:sz w:val="20"/>
                <w:szCs w:val="24"/>
              </w:rPr>
              <w:t>dates of hospital admission and discharge</w:t>
            </w:r>
            <w:r w:rsidR="00C23625">
              <w:rPr>
                <w:i/>
                <w:sz w:val="20"/>
                <w:szCs w:val="24"/>
              </w:rPr>
              <w:t xml:space="preserve"> or death</w:t>
            </w:r>
            <w:r w:rsidR="009023D6" w:rsidRPr="00210559">
              <w:rPr>
                <w:i/>
                <w:sz w:val="20"/>
                <w:szCs w:val="24"/>
              </w:rPr>
              <w:t>:   _ _ / _ _ / _ _ through _ _ / _ _ / _ _</w:t>
            </w:r>
          </w:p>
        </w:tc>
      </w:tr>
      <w:tr w:rsidR="00CE59BB" w:rsidRPr="001E1573" w14:paraId="2D70D7A0" w14:textId="77777777" w:rsidTr="00D82990">
        <w:trPr>
          <w:trHeight w:val="935"/>
        </w:trPr>
        <w:tc>
          <w:tcPr>
            <w:tcW w:w="2785" w:type="dxa"/>
          </w:tcPr>
          <w:p w14:paraId="2580DA06" w14:textId="77777777" w:rsidR="00CE59BB" w:rsidRPr="009023D6" w:rsidRDefault="00CE59BB" w:rsidP="001D3015">
            <w:pPr>
              <w:pStyle w:val="NoSpacing"/>
              <w:rPr>
                <w:b/>
                <w:sz w:val="24"/>
                <w:szCs w:val="24"/>
              </w:rPr>
            </w:pPr>
            <w:r w:rsidRPr="009023D6">
              <w:rPr>
                <w:b/>
                <w:sz w:val="24"/>
                <w:szCs w:val="24"/>
              </w:rPr>
              <w:t>Treatments/Interventions</w:t>
            </w:r>
          </w:p>
        </w:tc>
        <w:tc>
          <w:tcPr>
            <w:tcW w:w="8005" w:type="dxa"/>
          </w:tcPr>
          <w:p w14:paraId="1954C117" w14:textId="77777777" w:rsidR="005C268F" w:rsidRDefault="00D75B81" w:rsidP="00436CED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16790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CE59BB" w:rsidRPr="00210559">
              <w:rPr>
                <w:b/>
                <w:szCs w:val="24"/>
              </w:rPr>
              <w:t>Antibiotics</w:t>
            </w:r>
            <w:r w:rsidR="00CE59BB" w:rsidRPr="009023D6">
              <w:rPr>
                <w:szCs w:val="24"/>
              </w:rPr>
              <w:t xml:space="preserve">  </w:t>
            </w:r>
            <w:r w:rsidR="00F85BAB">
              <w:rPr>
                <w:i/>
                <w:szCs w:val="24"/>
              </w:rPr>
              <w:t>Start</w:t>
            </w:r>
            <w:r w:rsidR="009023D6" w:rsidRPr="00210559">
              <w:rPr>
                <w:i/>
                <w:szCs w:val="24"/>
              </w:rPr>
              <w:t xml:space="preserve"> date: _ _ / _ _ / _ _ </w:t>
            </w:r>
            <w:r w:rsidR="00CE59BB" w:rsidRPr="00210559">
              <w:rPr>
                <w:i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953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CE59BB" w:rsidRPr="00210559">
              <w:rPr>
                <w:b/>
                <w:szCs w:val="24"/>
              </w:rPr>
              <w:t>Intubation</w:t>
            </w:r>
            <w:r w:rsidR="00CE59BB" w:rsidRPr="009023D6">
              <w:rPr>
                <w:szCs w:val="24"/>
              </w:rPr>
              <w:t xml:space="preserve">  </w:t>
            </w:r>
            <w:r w:rsidR="009023D6" w:rsidRPr="00210559">
              <w:rPr>
                <w:i/>
                <w:szCs w:val="24"/>
              </w:rPr>
              <w:t>Date: _ _ / _ _ / _ _</w:t>
            </w:r>
            <w:r w:rsidR="009023D6" w:rsidRPr="009023D6">
              <w:rPr>
                <w:szCs w:val="24"/>
              </w:rPr>
              <w:t xml:space="preserve"> </w:t>
            </w:r>
            <w:r w:rsidR="00CE59BB" w:rsidRPr="009023D6">
              <w:rPr>
                <w:szCs w:val="24"/>
              </w:rPr>
              <w:t xml:space="preserve"> </w:t>
            </w:r>
          </w:p>
          <w:p w14:paraId="036AE321" w14:textId="29544C30" w:rsidR="00CE59BB" w:rsidRDefault="00D75B81" w:rsidP="00436CED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12968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9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E59BB" w:rsidRPr="00210559">
              <w:rPr>
                <w:b/>
                <w:szCs w:val="24"/>
              </w:rPr>
              <w:t>ECMO</w:t>
            </w:r>
            <w:r w:rsidR="00F85BAB">
              <w:rPr>
                <w:szCs w:val="24"/>
              </w:rPr>
              <w:t xml:space="preserve"> </w:t>
            </w:r>
            <w:r w:rsidR="00F85BAB">
              <w:rPr>
                <w:i/>
                <w:szCs w:val="24"/>
              </w:rPr>
              <w:t>Start date</w:t>
            </w:r>
            <w:r w:rsidR="009023D6" w:rsidRPr="00210559">
              <w:rPr>
                <w:i/>
                <w:szCs w:val="24"/>
              </w:rPr>
              <w:t>: _ _ / _ _ / _ _</w:t>
            </w:r>
            <w:r w:rsidR="009023D6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08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63" w:rsidRPr="009023D6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CE59BB" w:rsidRPr="009023D6">
              <w:rPr>
                <w:szCs w:val="24"/>
              </w:rPr>
              <w:t xml:space="preserve"> </w:t>
            </w:r>
            <w:r w:rsidR="00210559" w:rsidRPr="00210559">
              <w:rPr>
                <w:b/>
                <w:szCs w:val="24"/>
              </w:rPr>
              <w:t>Other</w:t>
            </w:r>
            <w:r w:rsidR="00F85BAB">
              <w:rPr>
                <w:b/>
                <w:szCs w:val="24"/>
              </w:rPr>
              <w:t>(specify)</w:t>
            </w:r>
            <w:r w:rsidR="00F85BAB">
              <w:rPr>
                <w:szCs w:val="24"/>
              </w:rPr>
              <w:t>:___________</w:t>
            </w:r>
            <w:r w:rsidR="009023D6" w:rsidRPr="00210559">
              <w:rPr>
                <w:i/>
                <w:szCs w:val="24"/>
              </w:rPr>
              <w:t>Date: _ _ / _ _ / _ _</w:t>
            </w:r>
            <w:r w:rsidR="009023D6" w:rsidRPr="009023D6">
              <w:rPr>
                <w:szCs w:val="24"/>
              </w:rPr>
              <w:t xml:space="preserve"> </w:t>
            </w:r>
          </w:p>
          <w:p w14:paraId="5B38CF2D" w14:textId="589FEBB5" w:rsidR="00B54CD1" w:rsidRPr="005C268F" w:rsidRDefault="00B54CD1" w:rsidP="00D82990">
            <w:pPr>
              <w:pStyle w:val="NoSpacing"/>
              <w:spacing w:line="192" w:lineRule="auto"/>
              <w:rPr>
                <w:szCs w:val="24"/>
              </w:rPr>
            </w:pPr>
            <w:r w:rsidRPr="00D82990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Cs w:val="24"/>
              </w:rPr>
              <w:t xml:space="preserve"> None           </w:t>
            </w:r>
            <w:r w:rsidRPr="00D82990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Cs w:val="24"/>
              </w:rPr>
              <w:t xml:space="preserve"> Unknown</w:t>
            </w:r>
          </w:p>
        </w:tc>
      </w:tr>
      <w:tr w:rsidR="008B3763" w:rsidRPr="001E1573" w14:paraId="342AB533" w14:textId="77777777" w:rsidTr="00A47F33">
        <w:tc>
          <w:tcPr>
            <w:tcW w:w="2785" w:type="dxa"/>
          </w:tcPr>
          <w:p w14:paraId="5D0CECA4" w14:textId="64ACC219" w:rsidR="008B3763" w:rsidRPr="009023D6" w:rsidRDefault="00C93D1B" w:rsidP="001D30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Epi-linked to a lab-confirmed case?</w:t>
            </w:r>
          </w:p>
        </w:tc>
        <w:tc>
          <w:tcPr>
            <w:tcW w:w="8005" w:type="dxa"/>
          </w:tcPr>
          <w:p w14:paraId="53DF2F69" w14:textId="35348F88" w:rsidR="008B3763" w:rsidRPr="009023D6" w:rsidRDefault="00D75B81" w:rsidP="008B376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5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7F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26F7F" w:rsidRPr="009023D6">
              <w:rPr>
                <w:sz w:val="24"/>
                <w:szCs w:val="24"/>
              </w:rPr>
              <w:t xml:space="preserve">Yes           </w:t>
            </w:r>
            <w:sdt>
              <w:sdtPr>
                <w:rPr>
                  <w:sz w:val="24"/>
                  <w:szCs w:val="24"/>
                </w:rPr>
                <w:id w:val="1789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7F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26F7F" w:rsidRPr="009023D6">
              <w:rPr>
                <w:sz w:val="24"/>
                <w:szCs w:val="24"/>
              </w:rPr>
              <w:t>No</w:t>
            </w:r>
            <w:r w:rsidR="00B54CD1">
              <w:rPr>
                <w:sz w:val="24"/>
                <w:szCs w:val="24"/>
              </w:rPr>
              <w:t xml:space="preserve">             </w:t>
            </w:r>
            <w:r w:rsidR="00B54CD1" w:rsidRPr="00D82990">
              <w:rPr>
                <w:rFonts w:cstheme="minorHAnsi"/>
                <w:sz w:val="36"/>
                <w:szCs w:val="36"/>
              </w:rPr>
              <w:t>□</w:t>
            </w:r>
            <w:r w:rsidR="00B54CD1">
              <w:rPr>
                <w:sz w:val="24"/>
                <w:szCs w:val="24"/>
              </w:rPr>
              <w:t xml:space="preserve"> Unknown</w:t>
            </w:r>
          </w:p>
        </w:tc>
      </w:tr>
      <w:tr w:rsidR="004C1D5B" w:rsidRPr="001E1573" w14:paraId="60527992" w14:textId="77777777" w:rsidTr="004B2692">
        <w:trPr>
          <w:trHeight w:val="395"/>
        </w:trPr>
        <w:tc>
          <w:tcPr>
            <w:tcW w:w="2785" w:type="dxa"/>
          </w:tcPr>
          <w:p w14:paraId="65762823" w14:textId="77777777" w:rsidR="004C1D5B" w:rsidRPr="009023D6" w:rsidRDefault="004C1D5B" w:rsidP="001D30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Family history of cough?</w:t>
            </w:r>
          </w:p>
        </w:tc>
        <w:tc>
          <w:tcPr>
            <w:tcW w:w="8005" w:type="dxa"/>
          </w:tcPr>
          <w:p w14:paraId="00EEB2EA" w14:textId="233B46BB" w:rsidR="004C1D5B" w:rsidRPr="009023D6" w:rsidRDefault="00D75B81" w:rsidP="008B376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7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B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C1D5B" w:rsidRPr="009023D6">
              <w:rPr>
                <w:sz w:val="24"/>
                <w:szCs w:val="24"/>
              </w:rPr>
              <w:t xml:space="preserve">Yes           </w:t>
            </w:r>
            <w:sdt>
              <w:sdtPr>
                <w:rPr>
                  <w:sz w:val="24"/>
                  <w:szCs w:val="24"/>
                </w:rPr>
                <w:id w:val="18440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B" w:rsidRPr="009023D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C1D5B" w:rsidRPr="009023D6">
              <w:rPr>
                <w:sz w:val="24"/>
                <w:szCs w:val="24"/>
              </w:rPr>
              <w:t>No</w:t>
            </w:r>
            <w:r w:rsidR="00B54CD1">
              <w:rPr>
                <w:sz w:val="24"/>
                <w:szCs w:val="24"/>
              </w:rPr>
              <w:t xml:space="preserve">             </w:t>
            </w:r>
            <w:r w:rsidR="00B54CD1" w:rsidRPr="00D82990">
              <w:rPr>
                <w:rFonts w:cstheme="minorHAnsi"/>
                <w:sz w:val="36"/>
                <w:szCs w:val="36"/>
              </w:rPr>
              <w:t>□</w:t>
            </w:r>
            <w:r w:rsidR="00B54CD1">
              <w:rPr>
                <w:sz w:val="24"/>
                <w:szCs w:val="24"/>
              </w:rPr>
              <w:t xml:space="preserve"> Unknown</w:t>
            </w:r>
          </w:p>
        </w:tc>
      </w:tr>
    </w:tbl>
    <w:p w14:paraId="7845C728" w14:textId="77777777" w:rsidR="0051030F" w:rsidRDefault="0051030F" w:rsidP="001D3015">
      <w:pPr>
        <w:pStyle w:val="NoSpacing"/>
        <w:rPr>
          <w:b/>
        </w:rPr>
      </w:pPr>
    </w:p>
    <w:p w14:paraId="27F6495C" w14:textId="0C4E66B3" w:rsidR="0070165A" w:rsidRPr="009023D6" w:rsidRDefault="0070165A" w:rsidP="001D3015">
      <w:pPr>
        <w:pStyle w:val="NoSpacing"/>
        <w:rPr>
          <w:b/>
          <w:sz w:val="24"/>
          <w:szCs w:val="24"/>
        </w:rPr>
      </w:pPr>
      <w:r w:rsidRPr="009023D6">
        <w:rPr>
          <w:b/>
          <w:sz w:val="24"/>
          <w:szCs w:val="24"/>
        </w:rPr>
        <w:t>Underlying Health Issues</w:t>
      </w:r>
      <w:r w:rsidR="00D26F7F" w:rsidRPr="009023D6">
        <w:rPr>
          <w:b/>
          <w:sz w:val="24"/>
          <w:szCs w:val="24"/>
        </w:rPr>
        <w:t>, check all that apply</w:t>
      </w:r>
      <w:r w:rsidR="00C06FF4">
        <w:rPr>
          <w:b/>
          <w:sz w:val="24"/>
          <w:szCs w:val="24"/>
        </w:rPr>
        <w:t xml:space="preserve">        </w:t>
      </w:r>
      <w:r w:rsidR="00C06FF4" w:rsidRPr="0019264F">
        <w:rPr>
          <w:rFonts w:cstheme="minorHAnsi"/>
          <w:b/>
          <w:sz w:val="36"/>
          <w:szCs w:val="36"/>
        </w:rPr>
        <w:t>□</w:t>
      </w:r>
      <w:r w:rsidR="00C06FF4">
        <w:rPr>
          <w:b/>
          <w:sz w:val="24"/>
          <w:szCs w:val="24"/>
        </w:rPr>
        <w:t xml:space="preserve"> </w:t>
      </w:r>
      <w:r w:rsidR="00C06FF4" w:rsidRPr="00C93944">
        <w:rPr>
          <w:sz w:val="24"/>
          <w:szCs w:val="24"/>
        </w:rPr>
        <w:t>None</w:t>
      </w:r>
      <w:r w:rsidR="00C06FF4">
        <w:rPr>
          <w:b/>
          <w:sz w:val="24"/>
          <w:szCs w:val="24"/>
        </w:rPr>
        <w:t xml:space="preserve">          </w:t>
      </w:r>
      <w:r w:rsidR="00C06FF4" w:rsidRPr="0019264F">
        <w:rPr>
          <w:rFonts w:cstheme="minorHAnsi"/>
          <w:b/>
          <w:sz w:val="36"/>
          <w:szCs w:val="36"/>
        </w:rPr>
        <w:t>□</w:t>
      </w:r>
      <w:r w:rsidR="00C06FF4">
        <w:rPr>
          <w:b/>
          <w:sz w:val="24"/>
          <w:szCs w:val="24"/>
        </w:rPr>
        <w:t xml:space="preserve"> </w:t>
      </w:r>
      <w:r w:rsidR="00C06FF4" w:rsidRPr="00C93944">
        <w:rPr>
          <w:sz w:val="24"/>
          <w:szCs w:val="24"/>
        </w:rPr>
        <w:t>Unknown</w:t>
      </w:r>
    </w:p>
    <w:p w14:paraId="2E6923C4" w14:textId="3BA2D989" w:rsidR="0070165A" w:rsidRDefault="0070165A">
      <w:pPr>
        <w:pStyle w:val="NoSpacing"/>
      </w:pPr>
      <w:r w:rsidRPr="009023D6">
        <w:rPr>
          <w:sz w:val="24"/>
          <w:szCs w:val="24"/>
        </w:rPr>
        <w:t xml:space="preserve">Please </w:t>
      </w:r>
      <w:r w:rsidR="00067A24" w:rsidRPr="009023D6">
        <w:rPr>
          <w:sz w:val="24"/>
          <w:szCs w:val="24"/>
        </w:rPr>
        <w:t xml:space="preserve">select </w:t>
      </w:r>
      <w:r w:rsidRPr="009023D6">
        <w:rPr>
          <w:sz w:val="24"/>
          <w:szCs w:val="24"/>
        </w:rPr>
        <w:t>any chronic or acute health conditions</w:t>
      </w:r>
      <w:r w:rsidR="00C93D1B">
        <w:rPr>
          <w:sz w:val="24"/>
          <w:szCs w:val="24"/>
        </w:rPr>
        <w:t xml:space="preserve"> </w:t>
      </w:r>
      <w:r w:rsidRPr="009023D6">
        <w:rPr>
          <w:sz w:val="24"/>
          <w:szCs w:val="24"/>
        </w:rPr>
        <w:t xml:space="preserve">that the decedent had prior to his/her pertussis </w:t>
      </w:r>
      <w:r w:rsidR="00067A24" w:rsidRPr="004C1D5B">
        <w:rPr>
          <w:sz w:val="24"/>
          <w:szCs w:val="24"/>
        </w:rPr>
        <w:t>infection.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derlying Health Issues"/>
        <w:tblDescription w:val="Underlying Health Issues"/>
      </w:tblPr>
      <w:tblGrid>
        <w:gridCol w:w="10790"/>
      </w:tblGrid>
      <w:tr w:rsidR="00067A24" w14:paraId="59E2D107" w14:textId="77777777" w:rsidTr="00E24172">
        <w:trPr>
          <w:trHeight w:val="6362"/>
          <w:tblHeader/>
        </w:trPr>
        <w:tc>
          <w:tcPr>
            <w:tcW w:w="10790" w:type="dxa"/>
          </w:tcPr>
          <w:p w14:paraId="128DEBC6" w14:textId="77777777" w:rsidR="00067A24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22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3B1" w:rsidRPr="004C1D5B">
              <w:rPr>
                <w:sz w:val="24"/>
                <w:szCs w:val="24"/>
              </w:rPr>
              <w:t>AIDS or CD4</w:t>
            </w:r>
            <w:r w:rsidR="0051030F">
              <w:rPr>
                <w:sz w:val="24"/>
                <w:szCs w:val="24"/>
              </w:rPr>
              <w:t xml:space="preserve"> count &lt;200               </w:t>
            </w:r>
            <w:r w:rsidR="00C513B1" w:rsidRPr="004C1D5B">
              <w:rPr>
                <w:sz w:val="24"/>
                <w:szCs w:val="24"/>
              </w:rPr>
              <w:t xml:space="preserve"> </w:t>
            </w:r>
            <w:r w:rsidR="0051030F">
              <w:rPr>
                <w:sz w:val="24"/>
                <w:szCs w:val="24"/>
              </w:rPr>
              <w:t xml:space="preserve">        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88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</w:t>
            </w:r>
            <w:r w:rsidR="00C513B1" w:rsidRPr="004C1D5B">
              <w:rPr>
                <w:sz w:val="24"/>
                <w:szCs w:val="24"/>
              </w:rPr>
              <w:t>Emphysema/COP</w:t>
            </w:r>
            <w:r w:rsidR="0051030F">
              <w:rPr>
                <w:sz w:val="24"/>
                <w:szCs w:val="24"/>
              </w:rPr>
              <w:t xml:space="preserve">D                   </w:t>
            </w:r>
            <w:r w:rsidR="00C513B1" w:rsidRPr="004C1D5B">
              <w:rPr>
                <w:sz w:val="24"/>
                <w:szCs w:val="24"/>
              </w:rPr>
              <w:t xml:space="preserve">      </w:t>
            </w:r>
            <w:r w:rsidR="0051030F">
              <w:rPr>
                <w:sz w:val="24"/>
                <w:szCs w:val="24"/>
              </w:rPr>
              <w:t xml:space="preserve">  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723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 </w:t>
            </w:r>
            <w:r w:rsidR="00C513B1" w:rsidRPr="004C1D5B">
              <w:rPr>
                <w:sz w:val="24"/>
                <w:szCs w:val="24"/>
              </w:rPr>
              <w:t>Parkinson’s Disease</w:t>
            </w:r>
          </w:p>
          <w:p w14:paraId="699ACF0A" w14:textId="77777777" w:rsidR="00C513B1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10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3B1" w:rsidRPr="004C1D5B">
              <w:rPr>
                <w:sz w:val="24"/>
                <w:szCs w:val="24"/>
              </w:rPr>
              <w:t xml:space="preserve">Alcohol abuse, </w:t>
            </w:r>
            <w:r w:rsidR="0051030F">
              <w:rPr>
                <w:sz w:val="24"/>
                <w:szCs w:val="24"/>
              </w:rPr>
              <w:t xml:space="preserve">current                            </w:t>
            </w:r>
            <w:sdt>
              <w:sdtPr>
                <w:rPr>
                  <w:sz w:val="24"/>
                  <w:szCs w:val="24"/>
                </w:rPr>
                <w:id w:val="-18388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</w:t>
            </w:r>
            <w:r w:rsidR="00C513B1" w:rsidRPr="004C1D5B">
              <w:rPr>
                <w:sz w:val="24"/>
                <w:szCs w:val="24"/>
              </w:rPr>
              <w:t xml:space="preserve">Heart failure/CHF       </w:t>
            </w:r>
            <w:r w:rsidR="0051030F">
              <w:rPr>
                <w:sz w:val="24"/>
                <w:szCs w:val="24"/>
              </w:rPr>
              <w:t xml:space="preserve">                      </w:t>
            </w:r>
            <w:r w:rsidR="00D62696">
              <w:rPr>
                <w:sz w:val="24"/>
                <w:szCs w:val="24"/>
              </w:rPr>
              <w:t xml:space="preserve"> </w:t>
            </w:r>
            <w:r w:rsidR="0051030F">
              <w:rPr>
                <w:sz w:val="24"/>
                <w:szCs w:val="24"/>
              </w:rPr>
              <w:t xml:space="preserve">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46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 </w:t>
            </w:r>
            <w:r w:rsidR="00C513B1" w:rsidRPr="004C1D5B">
              <w:rPr>
                <w:sz w:val="24"/>
                <w:szCs w:val="24"/>
              </w:rPr>
              <w:t>Peripheral neuropathy</w:t>
            </w:r>
          </w:p>
          <w:p w14:paraId="730590BD" w14:textId="4FC2AEAA" w:rsidR="00C513B1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72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3B1" w:rsidRPr="004C1D5B">
              <w:rPr>
                <w:sz w:val="24"/>
                <w:szCs w:val="24"/>
              </w:rPr>
              <w:t>Alcohol abu</w:t>
            </w:r>
            <w:r w:rsidR="0051030F">
              <w:rPr>
                <w:sz w:val="24"/>
                <w:szCs w:val="24"/>
              </w:rPr>
              <w:t xml:space="preserve">se, past                             </w:t>
            </w:r>
            <w:r w:rsidR="00C513B1" w:rsidRPr="004C1D5B">
              <w:rPr>
                <w:sz w:val="24"/>
                <w:szCs w:val="24"/>
              </w:rPr>
              <w:t xml:space="preserve">  </w:t>
            </w:r>
            <w:r w:rsidR="0051030F">
              <w:rPr>
                <w:sz w:val="24"/>
                <w:szCs w:val="24"/>
              </w:rPr>
              <w:t xml:space="preserve">  </w:t>
            </w:r>
            <w:r w:rsidR="00C513B1" w:rsidRPr="004C1D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2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</w:t>
            </w:r>
            <w:r w:rsidR="00C513B1" w:rsidRPr="004C1D5B">
              <w:rPr>
                <w:sz w:val="24"/>
                <w:szCs w:val="24"/>
              </w:rPr>
              <w:t xml:space="preserve">HIV infection     </w:t>
            </w:r>
            <w:r w:rsidR="0051030F">
              <w:rPr>
                <w:sz w:val="24"/>
                <w:szCs w:val="24"/>
              </w:rPr>
              <w:t xml:space="preserve">                 </w:t>
            </w:r>
            <w:r w:rsidR="00C513B1" w:rsidRPr="004C1D5B">
              <w:rPr>
                <w:sz w:val="24"/>
                <w:szCs w:val="24"/>
              </w:rPr>
              <w:t xml:space="preserve">         </w:t>
            </w:r>
            <w:r w:rsidR="0051030F">
              <w:rPr>
                <w:sz w:val="24"/>
                <w:szCs w:val="24"/>
              </w:rPr>
              <w:t xml:space="preserve">    </w:t>
            </w:r>
            <w:r w:rsidR="001A5B38">
              <w:rPr>
                <w:sz w:val="24"/>
                <w:szCs w:val="24"/>
              </w:rPr>
              <w:t xml:space="preserve"> </w:t>
            </w:r>
            <w:r w:rsidR="0051030F">
              <w:rPr>
                <w:sz w:val="24"/>
                <w:szCs w:val="24"/>
              </w:rPr>
              <w:t xml:space="preserve">  </w:t>
            </w:r>
            <w:r w:rsidR="00D6269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36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</w:t>
            </w:r>
            <w:r w:rsidR="00B54CD1">
              <w:rPr>
                <w:sz w:val="24"/>
                <w:szCs w:val="24"/>
              </w:rPr>
              <w:t xml:space="preserve"> </w:t>
            </w:r>
            <w:r w:rsidR="00C513B1" w:rsidRPr="004C1D5B">
              <w:rPr>
                <w:sz w:val="24"/>
                <w:szCs w:val="24"/>
              </w:rPr>
              <w:t>Plegias/paralysis</w:t>
            </w:r>
          </w:p>
          <w:p w14:paraId="378EA842" w14:textId="77777777" w:rsidR="00C513B1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04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3B1" w:rsidRPr="004C1D5B">
              <w:rPr>
                <w:sz w:val="24"/>
                <w:szCs w:val="24"/>
              </w:rPr>
              <w:t xml:space="preserve">Aspiration, history of    </w:t>
            </w:r>
            <w:r w:rsidR="0051030F">
              <w:rPr>
                <w:sz w:val="24"/>
                <w:szCs w:val="24"/>
              </w:rPr>
              <w:t xml:space="preserve">                       </w:t>
            </w:r>
            <w:r w:rsidR="00D62696">
              <w:rPr>
                <w:sz w:val="24"/>
                <w:szCs w:val="24"/>
              </w:rPr>
              <w:t xml:space="preserve"> </w:t>
            </w:r>
            <w:r w:rsidR="0051030F">
              <w:rPr>
                <w:sz w:val="24"/>
                <w:szCs w:val="24"/>
              </w:rPr>
              <w:t xml:space="preserve"> 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12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3B1" w:rsidRPr="004C1D5B">
              <w:rPr>
                <w:sz w:val="24"/>
                <w:szCs w:val="24"/>
              </w:rPr>
              <w:t xml:space="preserve"> Hodgkin’s </w:t>
            </w:r>
            <w:r w:rsidR="0051030F">
              <w:rPr>
                <w:sz w:val="24"/>
                <w:szCs w:val="24"/>
              </w:rPr>
              <w:t xml:space="preserve">Disease/lymphoma        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59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 </w:t>
            </w:r>
            <w:r w:rsidR="00C513B1" w:rsidRPr="004C1D5B">
              <w:rPr>
                <w:sz w:val="24"/>
                <w:szCs w:val="24"/>
              </w:rPr>
              <w:t>Pulmonary hypertension</w:t>
            </w:r>
          </w:p>
          <w:p w14:paraId="76D9C0B8" w14:textId="77777777" w:rsidR="00D62696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34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 w:rsidRPr="004C1D5B">
              <w:rPr>
                <w:sz w:val="24"/>
                <w:szCs w:val="24"/>
              </w:rPr>
              <w:t xml:space="preserve">Asthma                    </w:t>
            </w:r>
            <w:r w:rsidR="0051030F">
              <w:rPr>
                <w:sz w:val="24"/>
                <w:szCs w:val="24"/>
              </w:rPr>
              <w:t xml:space="preserve">                                  </w:t>
            </w:r>
            <w:r w:rsidR="00D62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042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 xml:space="preserve">Immunoglobulin </w:t>
            </w:r>
            <w:r w:rsidR="0051030F">
              <w:rPr>
                <w:sz w:val="24"/>
                <w:szCs w:val="24"/>
              </w:rPr>
              <w:t xml:space="preserve">deficiency               </w:t>
            </w:r>
            <w:sdt>
              <w:sdtPr>
                <w:rPr>
                  <w:sz w:val="24"/>
                  <w:szCs w:val="24"/>
                </w:rPr>
                <w:id w:val="-12961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 </w:t>
            </w:r>
            <w:r w:rsidR="00D62696" w:rsidRPr="004C1D5B">
              <w:rPr>
                <w:sz w:val="24"/>
                <w:szCs w:val="24"/>
              </w:rPr>
              <w:t xml:space="preserve">Reactive airway disease </w:t>
            </w:r>
            <w:r w:rsidR="0051030F">
              <w:rPr>
                <w:sz w:val="24"/>
                <w:szCs w:val="24"/>
              </w:rPr>
              <w:t xml:space="preserve">              </w:t>
            </w:r>
          </w:p>
          <w:p w14:paraId="1AC33D65" w14:textId="77777777" w:rsidR="00D62696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89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 w:rsidRPr="004C1D5B">
              <w:rPr>
                <w:sz w:val="24"/>
                <w:szCs w:val="24"/>
              </w:rPr>
              <w:t>Atherosclerotic Cardiovascular</w:t>
            </w:r>
            <w:r w:rsidR="0051030F"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-8810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>Immunosuppre</w:t>
            </w:r>
            <w:r w:rsidR="0051030F">
              <w:rPr>
                <w:sz w:val="24"/>
                <w:szCs w:val="24"/>
              </w:rPr>
              <w:t xml:space="preserve">ssive therapy        </w:t>
            </w:r>
            <w:r w:rsidR="00D62696" w:rsidRPr="004C1D5B">
              <w:rPr>
                <w:sz w:val="24"/>
                <w:szCs w:val="24"/>
              </w:rPr>
              <w:t xml:space="preserve"> </w:t>
            </w:r>
            <w:r w:rsidR="0051030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077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>Seizure/seizure disorder</w:t>
            </w:r>
          </w:p>
          <w:p w14:paraId="4F170A8E" w14:textId="77777777" w:rsidR="00D62696" w:rsidRPr="004C1D5B" w:rsidRDefault="0051030F" w:rsidP="00067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Disease</w:t>
            </w:r>
            <w:r w:rsidR="00D62696" w:rsidRPr="004C1D5B">
              <w:rPr>
                <w:sz w:val="24"/>
                <w:szCs w:val="24"/>
              </w:rPr>
              <w:t xml:space="preserve">/CAD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D62696" w:rsidRPr="004C1D5B">
              <w:rPr>
                <w:sz w:val="24"/>
                <w:szCs w:val="24"/>
              </w:rPr>
              <w:t>(steroids, chem</w:t>
            </w:r>
            <w:r>
              <w:rPr>
                <w:sz w:val="24"/>
                <w:szCs w:val="24"/>
              </w:rPr>
              <w:t xml:space="preserve">o, radiation)                </w:t>
            </w:r>
            <w:sdt>
              <w:sdtPr>
                <w:rPr>
                  <w:sz w:val="24"/>
                  <w:szCs w:val="24"/>
                </w:rPr>
                <w:id w:val="-11815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>Sickle cell anemia</w:t>
            </w:r>
          </w:p>
          <w:p w14:paraId="41FCD2A3" w14:textId="77777777" w:rsidR="00D62696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70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 w:rsidRPr="004C1D5B">
              <w:rPr>
                <w:sz w:val="24"/>
                <w:szCs w:val="24"/>
              </w:rPr>
              <w:t>Bon</w:t>
            </w:r>
            <w:r w:rsidR="0051030F">
              <w:rPr>
                <w:sz w:val="24"/>
                <w:szCs w:val="24"/>
              </w:rPr>
              <w:t xml:space="preserve">e marrow transplant (BMT)             </w:t>
            </w:r>
            <w:sdt>
              <w:sdtPr>
                <w:rPr>
                  <w:sz w:val="24"/>
                  <w:szCs w:val="24"/>
                </w:rPr>
                <w:id w:val="15249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>IVDU, current</w:t>
            </w:r>
            <w:r w:rsidR="00EB3671">
              <w:rPr>
                <w:sz w:val="24"/>
                <w:szCs w:val="24"/>
              </w:rPr>
              <w:t>*</w:t>
            </w:r>
            <w:r w:rsidR="00D62696" w:rsidRPr="004C1D5B">
              <w:rPr>
                <w:sz w:val="24"/>
                <w:szCs w:val="24"/>
              </w:rPr>
              <w:t xml:space="preserve">           </w:t>
            </w:r>
            <w:r w:rsidR="0051030F">
              <w:rPr>
                <w:sz w:val="24"/>
                <w:szCs w:val="24"/>
              </w:rPr>
              <w:t xml:space="preserve">                     </w:t>
            </w:r>
            <w:r w:rsidR="00D62696" w:rsidRPr="004C1D5B">
              <w:rPr>
                <w:sz w:val="24"/>
                <w:szCs w:val="24"/>
              </w:rPr>
              <w:t xml:space="preserve">  </w:t>
            </w:r>
            <w:r w:rsidR="0051030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7913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</w:t>
            </w:r>
            <w:r w:rsidR="00D62696" w:rsidRPr="004C1D5B">
              <w:rPr>
                <w:sz w:val="24"/>
                <w:szCs w:val="24"/>
              </w:rPr>
              <w:t>Smoking, current</w:t>
            </w:r>
            <w:r w:rsidR="00EB3671">
              <w:rPr>
                <w:sz w:val="24"/>
                <w:szCs w:val="24"/>
              </w:rPr>
              <w:t>*</w:t>
            </w:r>
          </w:p>
          <w:p w14:paraId="1B298405" w14:textId="18A3747D" w:rsidR="00D62696" w:rsidRPr="004C1D5B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44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2696" w:rsidRPr="004C1D5B">
              <w:rPr>
                <w:sz w:val="24"/>
                <w:szCs w:val="24"/>
              </w:rPr>
              <w:t>Bronchopulmonary dysplasia (BMD),</w:t>
            </w:r>
            <w:r w:rsidR="0051030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7676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IVDU, past</w:t>
            </w:r>
            <w:r w:rsidR="00EB3671">
              <w:rPr>
                <w:sz w:val="24"/>
                <w:szCs w:val="24"/>
              </w:rPr>
              <w:t>*</w:t>
            </w:r>
            <w:r w:rsidR="0051030F">
              <w:rPr>
                <w:sz w:val="24"/>
                <w:szCs w:val="24"/>
              </w:rPr>
              <w:t xml:space="preserve">                                      </w:t>
            </w:r>
            <w:r w:rsidR="001A5B38">
              <w:rPr>
                <w:sz w:val="24"/>
                <w:szCs w:val="24"/>
              </w:rPr>
              <w:t>.</w:t>
            </w:r>
            <w:r w:rsidR="0051030F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9027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030F">
              <w:rPr>
                <w:sz w:val="24"/>
                <w:szCs w:val="24"/>
              </w:rPr>
              <w:t xml:space="preserve"> Smoking, past</w:t>
            </w:r>
            <w:r w:rsidR="00EB3671">
              <w:rPr>
                <w:sz w:val="24"/>
                <w:szCs w:val="24"/>
              </w:rPr>
              <w:t>*</w:t>
            </w:r>
            <w:r w:rsidR="0051030F">
              <w:rPr>
                <w:sz w:val="24"/>
                <w:szCs w:val="24"/>
              </w:rPr>
              <w:t xml:space="preserve">                    </w:t>
            </w:r>
          </w:p>
          <w:p w14:paraId="22BA6E43" w14:textId="77777777" w:rsidR="00D62696" w:rsidRPr="004C1D5B" w:rsidRDefault="00D62696" w:rsidP="00067A24">
            <w:pPr>
              <w:pStyle w:val="NoSpacing"/>
              <w:rPr>
                <w:sz w:val="24"/>
                <w:szCs w:val="24"/>
              </w:rPr>
            </w:pPr>
            <w:r w:rsidRPr="004C1D5B">
              <w:rPr>
                <w:sz w:val="24"/>
                <w:szCs w:val="24"/>
              </w:rPr>
              <w:t>history of (also called chronic lung</w:t>
            </w:r>
            <w:r w:rsidR="000122C9"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7781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Leukemia                                                </w:t>
            </w:r>
            <w:sdt>
              <w:sdtPr>
                <w:rPr>
                  <w:sz w:val="24"/>
                  <w:szCs w:val="24"/>
                </w:rPr>
                <w:id w:val="1669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Solid organ malignancy</w:t>
            </w:r>
          </w:p>
          <w:p w14:paraId="6524CDE4" w14:textId="77777777" w:rsidR="00D62696" w:rsidRDefault="00D62696" w:rsidP="00067A24">
            <w:pPr>
              <w:pStyle w:val="NoSpacing"/>
              <w:rPr>
                <w:sz w:val="24"/>
                <w:szCs w:val="24"/>
              </w:rPr>
            </w:pPr>
            <w:r w:rsidRPr="004C1D5B">
              <w:rPr>
                <w:sz w:val="24"/>
                <w:szCs w:val="24"/>
              </w:rPr>
              <w:t>disease (CLD))</w:t>
            </w:r>
            <w:r w:rsidR="000122C9">
              <w:rPr>
                <w:sz w:val="24"/>
                <w:szCs w:val="24"/>
              </w:rPr>
              <w:t xml:space="preserve">                                                </w:t>
            </w:r>
            <w:sdt>
              <w:sdtPr>
                <w:rPr>
                  <w:sz w:val="24"/>
                  <w:szCs w:val="24"/>
                </w:rPr>
                <w:id w:val="17113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Multiple myeloma                               </w:t>
            </w:r>
            <w:sdt>
              <w:sdtPr>
                <w:rPr>
                  <w:sz w:val="24"/>
                  <w:szCs w:val="24"/>
                </w:rPr>
                <w:id w:val="-14925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 Solid organ transplant</w:t>
            </w:r>
          </w:p>
          <w:p w14:paraId="4FFB7D97" w14:textId="77777777" w:rsidR="000122C9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3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Cerebral vascular accident/stroke         </w:t>
            </w:r>
            <w:sdt>
              <w:sdtPr>
                <w:rPr>
                  <w:sz w:val="24"/>
                  <w:szCs w:val="24"/>
                </w:rPr>
                <w:id w:val="-1492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Multiple sclerosis                                </w:t>
            </w:r>
            <w:sdt>
              <w:sdtPr>
                <w:rPr>
                  <w:sz w:val="24"/>
                  <w:szCs w:val="24"/>
                </w:rPr>
                <w:id w:val="-2298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Splenectomy/asplenia</w:t>
            </w:r>
          </w:p>
          <w:p w14:paraId="7E0DFAEB" w14:textId="77777777" w:rsidR="000122C9" w:rsidRDefault="00D75B81" w:rsidP="00067A24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Chronic kidney disease                            </w:t>
            </w:r>
            <w:sdt>
              <w:sdtPr>
                <w:rPr>
                  <w:sz w:val="24"/>
                  <w:szCs w:val="24"/>
                </w:rPr>
                <w:id w:val="-2471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22C9">
              <w:rPr>
                <w:sz w:val="24"/>
                <w:szCs w:val="24"/>
              </w:rPr>
              <w:t xml:space="preserve"> Nephrotic syndrome</w:t>
            </w:r>
            <w:r w:rsidR="008B0708">
              <w:rPr>
                <w:sz w:val="24"/>
                <w:szCs w:val="24"/>
              </w:rPr>
              <w:t xml:space="preserve">                           </w:t>
            </w:r>
            <w:sdt>
              <w:sdtPr>
                <w:rPr>
                  <w:sz w:val="24"/>
                  <w:szCs w:val="24"/>
                </w:rPr>
                <w:id w:val="2074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Systemic lupus</w:t>
            </w:r>
          </w:p>
          <w:p w14:paraId="79600D3E" w14:textId="77777777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69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Cirrhosis/liver failure                              </w:t>
            </w:r>
            <w:sdt>
              <w:sdtPr>
                <w:rPr>
                  <w:sz w:val="24"/>
                  <w:szCs w:val="24"/>
                </w:rPr>
                <w:id w:val="5216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Neuromuscular disorder                          erythematosus (SLE)</w:t>
            </w:r>
          </w:p>
          <w:p w14:paraId="74E8F7BC" w14:textId="77777777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41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Complement deficiency                         </w:t>
            </w:r>
            <w:sdt>
              <w:sdtPr>
                <w:rPr>
                  <w:sz w:val="24"/>
                  <w:szCs w:val="24"/>
                </w:rPr>
                <w:id w:val="-17208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Obesity                                                   </w:t>
            </w:r>
            <w:sdt>
              <w:sdtPr>
                <w:rPr>
                  <w:sz w:val="24"/>
                  <w:szCs w:val="24"/>
                </w:rPr>
                <w:id w:val="-14595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Other chronic lung </w:t>
            </w:r>
          </w:p>
          <w:p w14:paraId="2874DD03" w14:textId="77777777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6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Congenital heart disease                       </w:t>
            </w:r>
            <w:sdt>
              <w:sdtPr>
                <w:rPr>
                  <w:sz w:val="24"/>
                  <w:szCs w:val="24"/>
                </w:rPr>
                <w:id w:val="7198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Other drug use, current</w:t>
            </w:r>
            <w:r w:rsidR="00EB3671">
              <w:rPr>
                <w:sz w:val="24"/>
                <w:szCs w:val="24"/>
              </w:rPr>
              <w:t>*</w:t>
            </w:r>
            <w:r w:rsidR="008B0708">
              <w:rPr>
                <w:sz w:val="24"/>
                <w:szCs w:val="24"/>
              </w:rPr>
              <w:t xml:space="preserve">                           conditions</w:t>
            </w:r>
          </w:p>
          <w:p w14:paraId="264F7D5B" w14:textId="7FE47D62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74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Current chronic dialysis                          </w:t>
            </w:r>
            <w:sdt>
              <w:sdtPr>
                <w:rPr>
                  <w:sz w:val="24"/>
                  <w:szCs w:val="24"/>
                </w:rPr>
                <w:id w:val="-6260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Other drug use, past</w:t>
            </w:r>
            <w:r w:rsidR="00EB3671">
              <w:rPr>
                <w:sz w:val="24"/>
                <w:szCs w:val="24"/>
              </w:rPr>
              <w:t>*</w:t>
            </w:r>
            <w:r w:rsidR="008B0708">
              <w:rPr>
                <w:sz w:val="24"/>
                <w:szCs w:val="24"/>
              </w:rPr>
              <w:t xml:space="preserve">                         </w:t>
            </w:r>
            <w:sdt>
              <w:sdtPr>
                <w:rPr>
                  <w:sz w:val="24"/>
                  <w:szCs w:val="24"/>
                </w:rPr>
                <w:id w:val="-9578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Other prior illnesses:</w:t>
            </w:r>
          </w:p>
          <w:p w14:paraId="5288C78D" w14:textId="77777777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07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Cystic fibrosis                                                                                                                       __________________</w:t>
            </w:r>
          </w:p>
          <w:p w14:paraId="645C4E9A" w14:textId="77777777" w:rsidR="008B0708" w:rsidRDefault="00D75B8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00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Dementia                                                                                                                              __________________</w:t>
            </w:r>
          </w:p>
          <w:p w14:paraId="734C86F8" w14:textId="2A1DFB75" w:rsidR="008B0708" w:rsidRPr="004C1D5B" w:rsidRDefault="00D75B81" w:rsidP="0019264F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3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708">
              <w:rPr>
                <w:sz w:val="24"/>
                <w:szCs w:val="24"/>
              </w:rPr>
              <w:t xml:space="preserve"> Diabetes mellitus                                                                                                                 __________________</w:t>
            </w:r>
          </w:p>
        </w:tc>
      </w:tr>
    </w:tbl>
    <w:p w14:paraId="6D79D9F9" w14:textId="77777777" w:rsidR="00067A24" w:rsidRDefault="0000314F">
      <w:pPr>
        <w:pStyle w:val="NoSpacing"/>
      </w:pPr>
      <w:r>
        <w:t xml:space="preserve">*Current = within the previous 12 months. Past = </w:t>
      </w:r>
      <w:r w:rsidR="00EB3671">
        <w:t>more than 12 months ago.</w:t>
      </w:r>
    </w:p>
    <w:p w14:paraId="76AC1CE4" w14:textId="77777777" w:rsidR="00EB3671" w:rsidRDefault="00EB3671">
      <w:pPr>
        <w:pStyle w:val="NoSpacing"/>
      </w:pPr>
    </w:p>
    <w:p w14:paraId="43DD4559" w14:textId="62ADFF28" w:rsidR="0070165A" w:rsidRPr="004C1D5B" w:rsidRDefault="0070165A" w:rsidP="001D3015">
      <w:pPr>
        <w:pStyle w:val="NoSpacing"/>
        <w:rPr>
          <w:b/>
          <w:sz w:val="24"/>
          <w:szCs w:val="24"/>
        </w:rPr>
      </w:pPr>
      <w:r w:rsidRPr="004C1D5B">
        <w:rPr>
          <w:b/>
          <w:sz w:val="24"/>
          <w:szCs w:val="24"/>
        </w:rPr>
        <w:lastRenderedPageBreak/>
        <w:t>Co-Infections and Other Diagnoses</w:t>
      </w:r>
      <w:r w:rsidR="00D26F7F" w:rsidRPr="004C1D5B">
        <w:rPr>
          <w:b/>
          <w:sz w:val="24"/>
          <w:szCs w:val="24"/>
        </w:rPr>
        <w:t>, check all that apply</w:t>
      </w:r>
      <w:r w:rsidR="00C06FF4">
        <w:rPr>
          <w:b/>
          <w:sz w:val="24"/>
          <w:szCs w:val="24"/>
        </w:rPr>
        <w:t xml:space="preserve">      </w:t>
      </w:r>
      <w:r w:rsidR="00C06FF4" w:rsidRPr="0019264F">
        <w:rPr>
          <w:rFonts w:cstheme="minorHAnsi"/>
          <w:b/>
          <w:sz w:val="36"/>
          <w:szCs w:val="36"/>
        </w:rPr>
        <w:t>□</w:t>
      </w:r>
      <w:r w:rsidR="00C06FF4">
        <w:rPr>
          <w:b/>
          <w:sz w:val="24"/>
          <w:szCs w:val="24"/>
        </w:rPr>
        <w:t xml:space="preserve"> </w:t>
      </w:r>
      <w:r w:rsidR="00C06FF4" w:rsidRPr="00C93944">
        <w:rPr>
          <w:sz w:val="24"/>
          <w:szCs w:val="24"/>
        </w:rPr>
        <w:t>None</w:t>
      </w:r>
      <w:r w:rsidR="00C06FF4">
        <w:rPr>
          <w:b/>
          <w:sz w:val="24"/>
          <w:szCs w:val="24"/>
        </w:rPr>
        <w:t xml:space="preserve">        </w:t>
      </w:r>
      <w:r w:rsidR="00C06FF4" w:rsidRPr="0019264F">
        <w:rPr>
          <w:rFonts w:cstheme="minorHAnsi"/>
          <w:b/>
          <w:sz w:val="36"/>
          <w:szCs w:val="36"/>
        </w:rPr>
        <w:t>□</w:t>
      </w:r>
      <w:r w:rsidR="00C06FF4">
        <w:rPr>
          <w:b/>
          <w:sz w:val="24"/>
          <w:szCs w:val="24"/>
        </w:rPr>
        <w:t xml:space="preserve"> </w:t>
      </w:r>
      <w:r w:rsidR="00C06FF4" w:rsidRPr="00C93944">
        <w:rPr>
          <w:sz w:val="24"/>
          <w:szCs w:val="24"/>
        </w:rPr>
        <w:t>Unknown</w:t>
      </w:r>
    </w:p>
    <w:p w14:paraId="1ABA3E2D" w14:textId="77777777" w:rsidR="0070165A" w:rsidRPr="004C1D5B" w:rsidRDefault="0070165A" w:rsidP="001D3015">
      <w:pPr>
        <w:pStyle w:val="NoSpacing"/>
        <w:rPr>
          <w:sz w:val="24"/>
          <w:szCs w:val="24"/>
        </w:rPr>
      </w:pPr>
      <w:r w:rsidRPr="004C1D5B">
        <w:rPr>
          <w:sz w:val="24"/>
          <w:szCs w:val="24"/>
        </w:rPr>
        <w:t xml:space="preserve">Please </w:t>
      </w:r>
      <w:r w:rsidR="00067A24" w:rsidRPr="004C1D5B">
        <w:rPr>
          <w:sz w:val="24"/>
          <w:szCs w:val="24"/>
        </w:rPr>
        <w:t xml:space="preserve">select </w:t>
      </w:r>
      <w:r w:rsidRPr="004C1D5B">
        <w:rPr>
          <w:sz w:val="24"/>
          <w:szCs w:val="24"/>
        </w:rPr>
        <w:t>any diagnoses or other infections identified via laboratory testing during the decedent’s pertussis illness</w:t>
      </w:r>
      <w:r w:rsidR="00067A24" w:rsidRPr="004C1D5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-infections and other diagnoses"/>
        <w:tblDescription w:val="Co-infections and other diagnoses"/>
      </w:tblPr>
      <w:tblGrid>
        <w:gridCol w:w="10790"/>
      </w:tblGrid>
      <w:tr w:rsidR="00067A24" w:rsidRPr="001E1573" w14:paraId="34FD70BB" w14:textId="77777777" w:rsidTr="00E24172">
        <w:trPr>
          <w:trHeight w:val="998"/>
          <w:tblHeader/>
        </w:trPr>
        <w:tc>
          <w:tcPr>
            <w:tcW w:w="10790" w:type="dxa"/>
          </w:tcPr>
          <w:p w14:paraId="75F00BD4" w14:textId="77777777" w:rsidR="001E1573" w:rsidRPr="004C1D5B" w:rsidRDefault="00D75B81" w:rsidP="001D3015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33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24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Respiratory Syncytial Virus (RSV)             </w:t>
            </w:r>
            <w:sdt>
              <w:sdtPr>
                <w:rPr>
                  <w:sz w:val="24"/>
                  <w:szCs w:val="24"/>
                </w:rPr>
                <w:id w:val="11684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24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 Influenza A               </w:t>
            </w:r>
            <w:sdt>
              <w:sdtPr>
                <w:rPr>
                  <w:sz w:val="24"/>
                  <w:szCs w:val="24"/>
                </w:rPr>
                <w:id w:val="335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24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Influenza B                   </w:t>
            </w:r>
            <w:sdt>
              <w:sdtPr>
                <w:rPr>
                  <w:sz w:val="24"/>
                  <w:szCs w:val="24"/>
                </w:rPr>
                <w:id w:val="-1199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24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Rhinovirus            </w:t>
            </w:r>
            <w:r w:rsidR="001E1573" w:rsidRPr="004C1D5B">
              <w:rPr>
                <w:sz w:val="24"/>
                <w:szCs w:val="24"/>
              </w:rPr>
              <w:t xml:space="preserve">     </w:t>
            </w:r>
          </w:p>
          <w:p w14:paraId="1502A8CC" w14:textId="77777777" w:rsidR="001E1573" w:rsidRPr="004C1D5B" w:rsidRDefault="00D75B81" w:rsidP="001D3015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20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73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Coronavirus                </w:t>
            </w:r>
            <w:sdt>
              <w:sdtPr>
                <w:rPr>
                  <w:sz w:val="24"/>
                  <w:szCs w:val="24"/>
                </w:rPr>
                <w:id w:val="20820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73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 Parainfluenza            </w:t>
            </w:r>
            <w:sdt>
              <w:sdtPr>
                <w:rPr>
                  <w:sz w:val="24"/>
                  <w:szCs w:val="24"/>
                </w:rPr>
                <w:id w:val="1086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73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 human Metapneumovirus (hMPV)           </w:t>
            </w:r>
            <w:sdt>
              <w:sdtPr>
                <w:rPr>
                  <w:sz w:val="24"/>
                  <w:szCs w:val="24"/>
                </w:rPr>
                <w:id w:val="2240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73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 Adenovirus       </w:t>
            </w:r>
          </w:p>
          <w:p w14:paraId="2212596D" w14:textId="77777777" w:rsidR="00067A24" w:rsidRPr="004C1D5B" w:rsidRDefault="00D75B81" w:rsidP="004C1D5B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849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7A24" w:rsidRPr="004C1D5B">
              <w:rPr>
                <w:sz w:val="24"/>
                <w:szCs w:val="24"/>
              </w:rPr>
              <w:t xml:space="preserve">  Other: ___________</w:t>
            </w:r>
            <w:r w:rsidR="004C1D5B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4117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1D5B" w:rsidRPr="004C1D5B">
              <w:rPr>
                <w:sz w:val="24"/>
                <w:szCs w:val="24"/>
              </w:rPr>
              <w:t xml:space="preserve">  Other: ___________</w:t>
            </w:r>
            <w:r w:rsidR="004C1D5B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4685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1D5B" w:rsidRPr="004C1D5B">
              <w:rPr>
                <w:sz w:val="24"/>
                <w:szCs w:val="24"/>
              </w:rPr>
              <w:t xml:space="preserve">  Other: ___________</w:t>
            </w:r>
          </w:p>
        </w:tc>
      </w:tr>
    </w:tbl>
    <w:p w14:paraId="79DA905E" w14:textId="77777777" w:rsidR="00950A05" w:rsidRDefault="00950A05" w:rsidP="001D3015">
      <w:pPr>
        <w:pStyle w:val="NoSpacing"/>
        <w:rPr>
          <w:b/>
        </w:rPr>
      </w:pPr>
    </w:p>
    <w:p w14:paraId="50E16F91" w14:textId="38B6BEE6" w:rsidR="001C4F16" w:rsidRDefault="0015340E" w:rsidP="001D3015">
      <w:pPr>
        <w:pStyle w:val="NoSpacing"/>
        <w:rPr>
          <w:b/>
          <w:szCs w:val="24"/>
        </w:rPr>
      </w:pPr>
      <w:r w:rsidRPr="004C1D5B">
        <w:rPr>
          <w:b/>
          <w:sz w:val="24"/>
          <w:szCs w:val="24"/>
        </w:rPr>
        <w:t>Decedent</w:t>
      </w:r>
      <w:r w:rsidR="001C4F16" w:rsidRPr="004C1D5B">
        <w:rPr>
          <w:b/>
          <w:sz w:val="24"/>
          <w:szCs w:val="24"/>
        </w:rPr>
        <w:t xml:space="preserve"> Pertussis Vaccination History</w:t>
      </w:r>
      <w:r w:rsidR="00210559">
        <w:rPr>
          <w:b/>
          <w:sz w:val="24"/>
          <w:szCs w:val="24"/>
        </w:rPr>
        <w:t xml:space="preserve"> </w:t>
      </w:r>
      <w:r w:rsidR="00210559" w:rsidRPr="00210559">
        <w:rPr>
          <w:b/>
          <w:szCs w:val="24"/>
        </w:rPr>
        <w:t>(complete if not already available on surveillance case report form)</w:t>
      </w:r>
      <w:r w:rsidR="00227258">
        <w:rPr>
          <w:b/>
          <w:szCs w:val="24"/>
        </w:rPr>
        <w:t xml:space="preserve"> </w:t>
      </w:r>
    </w:p>
    <w:p w14:paraId="55C64C3A" w14:textId="4C2FC02D" w:rsidR="00783AE6" w:rsidRPr="004C1D5B" w:rsidRDefault="00783AE6" w:rsidP="001D3015">
      <w:pPr>
        <w:pStyle w:val="NoSpacing"/>
        <w:rPr>
          <w:b/>
          <w:sz w:val="24"/>
          <w:szCs w:val="24"/>
        </w:rPr>
      </w:pPr>
      <w:r>
        <w:rPr>
          <w:b/>
          <w:szCs w:val="24"/>
        </w:rPr>
        <w:t xml:space="preserve"> </w:t>
      </w:r>
      <w:r w:rsidRPr="0019264F">
        <w:rPr>
          <w:rFonts w:cstheme="minorHAnsi"/>
          <w:b/>
          <w:sz w:val="36"/>
          <w:szCs w:val="36"/>
        </w:rPr>
        <w:t>□</w:t>
      </w:r>
      <w:r w:rsidRPr="00783AE6">
        <w:rPr>
          <w:sz w:val="24"/>
          <w:szCs w:val="24"/>
        </w:rPr>
        <w:t>Unvaccinated</w:t>
      </w:r>
      <w:r>
        <w:rPr>
          <w:b/>
          <w:szCs w:val="24"/>
        </w:rPr>
        <w:t xml:space="preserve">               </w:t>
      </w:r>
      <w:r w:rsidRPr="0019264F">
        <w:rPr>
          <w:rFonts w:cstheme="minorHAnsi"/>
          <w:b/>
          <w:sz w:val="36"/>
          <w:szCs w:val="36"/>
        </w:rPr>
        <w:t>□</w:t>
      </w:r>
      <w:r w:rsidRPr="00783AE6">
        <w:rPr>
          <w:sz w:val="24"/>
          <w:szCs w:val="24"/>
        </w:rPr>
        <w:t>Unknown</w:t>
      </w:r>
      <w:r>
        <w:rPr>
          <w:b/>
          <w:szCs w:val="24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edent Pertussis Vaccination History (complete is not already available on surveillance case report form"/>
        <w:tblDescription w:val="Decedent Pertussis Vaccination History (complete is not already available on surveillance case report form"/>
      </w:tblPr>
      <w:tblGrid>
        <w:gridCol w:w="713"/>
        <w:gridCol w:w="3469"/>
        <w:gridCol w:w="2821"/>
        <w:gridCol w:w="3787"/>
      </w:tblGrid>
      <w:tr w:rsidR="00417641" w:rsidRPr="001E1573" w14:paraId="634E7656" w14:textId="77777777" w:rsidTr="00E24172">
        <w:trPr>
          <w:tblHeader/>
        </w:trPr>
        <w:tc>
          <w:tcPr>
            <w:tcW w:w="663" w:type="dxa"/>
            <w:vAlign w:val="center"/>
          </w:tcPr>
          <w:p w14:paraId="7381EC9B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3585" w:type="dxa"/>
            <w:vAlign w:val="center"/>
          </w:tcPr>
          <w:p w14:paraId="5A5EFBD4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Vaccine (DTP, DTaP, Tdap, etc.)</w:t>
            </w:r>
          </w:p>
        </w:tc>
        <w:tc>
          <w:tcPr>
            <w:tcW w:w="2880" w:type="dxa"/>
            <w:vAlign w:val="center"/>
          </w:tcPr>
          <w:p w14:paraId="08EFE83C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Date Administered</w:t>
            </w:r>
          </w:p>
        </w:tc>
        <w:tc>
          <w:tcPr>
            <w:tcW w:w="3870" w:type="dxa"/>
            <w:vAlign w:val="center"/>
          </w:tcPr>
          <w:p w14:paraId="76ACEEB4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Manufacturer/Lot #</w:t>
            </w:r>
          </w:p>
        </w:tc>
      </w:tr>
      <w:tr w:rsidR="00417641" w:rsidRPr="001E1573" w14:paraId="52D141AC" w14:textId="77777777" w:rsidTr="00417641">
        <w:tc>
          <w:tcPr>
            <w:tcW w:w="663" w:type="dxa"/>
          </w:tcPr>
          <w:p w14:paraId="541EA053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14:paraId="35F97D40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F46C5B5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91B9935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61E56F35" w14:textId="77777777" w:rsidTr="00417641">
        <w:tc>
          <w:tcPr>
            <w:tcW w:w="663" w:type="dxa"/>
          </w:tcPr>
          <w:p w14:paraId="40D13EE6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14:paraId="3666C81C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017A9BF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6D7DA7B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1D8B5430" w14:textId="77777777" w:rsidTr="00417641">
        <w:tc>
          <w:tcPr>
            <w:tcW w:w="663" w:type="dxa"/>
          </w:tcPr>
          <w:p w14:paraId="39E82BE1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14:paraId="1AE83899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9D00199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BDA3761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41563DDF" w14:textId="77777777" w:rsidTr="00417641">
        <w:tc>
          <w:tcPr>
            <w:tcW w:w="663" w:type="dxa"/>
          </w:tcPr>
          <w:p w14:paraId="05298803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14:paraId="25539503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288573B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3871C52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367FF83B" w14:textId="77777777" w:rsidTr="00417641">
        <w:tc>
          <w:tcPr>
            <w:tcW w:w="663" w:type="dxa"/>
          </w:tcPr>
          <w:p w14:paraId="249063D0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14:paraId="5251E732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B1F51B1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B8DB5AF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315217A8" w14:textId="77777777" w:rsidTr="00417641">
        <w:tc>
          <w:tcPr>
            <w:tcW w:w="663" w:type="dxa"/>
          </w:tcPr>
          <w:p w14:paraId="6662BA6F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14:paraId="74972DB5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6C15C7B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305D1E6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4372C5E1" w14:textId="77777777" w:rsidTr="00417641">
        <w:tc>
          <w:tcPr>
            <w:tcW w:w="663" w:type="dxa"/>
          </w:tcPr>
          <w:p w14:paraId="35625D3A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14:paraId="199F41B4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DA862BF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FE0F063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7641" w:rsidRPr="001E1573" w14:paraId="3CDE0116" w14:textId="77777777" w:rsidTr="00417641">
        <w:tc>
          <w:tcPr>
            <w:tcW w:w="663" w:type="dxa"/>
          </w:tcPr>
          <w:p w14:paraId="251E2042" w14:textId="77777777" w:rsidR="00417641" w:rsidRPr="004C1D5B" w:rsidRDefault="00417641" w:rsidP="001534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14:paraId="0FC83D73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FEA2478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485D235" w14:textId="77777777" w:rsidR="00417641" w:rsidRPr="004C1D5B" w:rsidRDefault="00417641" w:rsidP="001C4F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BDC8DEC" w14:textId="77777777" w:rsidR="001C4F16" w:rsidRPr="004C1D5B" w:rsidRDefault="001C4F16" w:rsidP="00DC0016">
      <w:pPr>
        <w:spacing w:line="240" w:lineRule="auto"/>
        <w:rPr>
          <w:i/>
          <w:sz w:val="16"/>
        </w:rPr>
      </w:pPr>
      <w:r w:rsidRPr="004C1D5B">
        <w:rPr>
          <w:i/>
          <w:sz w:val="16"/>
        </w:rPr>
        <w:t xml:space="preserve">Data </w:t>
      </w:r>
      <w:r w:rsidR="00067A24">
        <w:rPr>
          <w:i/>
          <w:sz w:val="16"/>
        </w:rPr>
        <w:t>should be obtained from:</w:t>
      </w:r>
      <w:r w:rsidRPr="004C1D5B">
        <w:rPr>
          <w:i/>
          <w:sz w:val="16"/>
        </w:rPr>
        <w:t xml:space="preserve"> provider medical records, immunization registries, shot cards/other family records, patient/parent report (no record), or school records.</w:t>
      </w:r>
    </w:p>
    <w:p w14:paraId="192EBEEF" w14:textId="77777777" w:rsidR="008B0708" w:rsidRDefault="008B0708" w:rsidP="001D3015">
      <w:pPr>
        <w:pStyle w:val="NoSpacing"/>
        <w:rPr>
          <w:b/>
          <w:sz w:val="24"/>
          <w:szCs w:val="24"/>
        </w:rPr>
      </w:pPr>
    </w:p>
    <w:p w14:paraId="315F8FC5" w14:textId="77777777" w:rsidR="008B0708" w:rsidRDefault="008B0708" w:rsidP="001D3015">
      <w:pPr>
        <w:pStyle w:val="NoSpacing"/>
        <w:rPr>
          <w:b/>
          <w:sz w:val="24"/>
          <w:szCs w:val="24"/>
        </w:rPr>
      </w:pPr>
    </w:p>
    <w:p w14:paraId="3A1B5434" w14:textId="77777777" w:rsidR="008B0708" w:rsidRDefault="008B0708" w:rsidP="001D3015">
      <w:pPr>
        <w:pStyle w:val="NoSpacing"/>
        <w:rPr>
          <w:b/>
          <w:sz w:val="24"/>
          <w:szCs w:val="24"/>
        </w:rPr>
      </w:pPr>
    </w:p>
    <w:p w14:paraId="457A2E59" w14:textId="77777777" w:rsidR="004C1D5B" w:rsidRDefault="004C1D5B" w:rsidP="001D3015">
      <w:pPr>
        <w:pStyle w:val="NoSpacing"/>
        <w:rPr>
          <w:b/>
          <w:sz w:val="24"/>
          <w:szCs w:val="24"/>
        </w:rPr>
      </w:pPr>
    </w:p>
    <w:p w14:paraId="4CF0E3D1" w14:textId="77777777" w:rsidR="0027394A" w:rsidRDefault="001C4F16" w:rsidP="001D3015">
      <w:pPr>
        <w:pStyle w:val="NoSpacing"/>
        <w:rPr>
          <w:b/>
          <w:sz w:val="24"/>
          <w:szCs w:val="24"/>
        </w:rPr>
      </w:pPr>
      <w:r w:rsidRPr="004C1D5B">
        <w:rPr>
          <w:b/>
          <w:sz w:val="24"/>
          <w:szCs w:val="24"/>
        </w:rPr>
        <w:t>Maternal Tdap History</w:t>
      </w:r>
      <w:r w:rsidR="0015340E" w:rsidRPr="004C1D5B">
        <w:rPr>
          <w:b/>
          <w:sz w:val="24"/>
          <w:szCs w:val="24"/>
        </w:rPr>
        <w:t xml:space="preserve"> (</w:t>
      </w:r>
      <w:r w:rsidR="001D3015" w:rsidRPr="004C1D5B">
        <w:rPr>
          <w:b/>
          <w:sz w:val="24"/>
          <w:szCs w:val="24"/>
        </w:rPr>
        <w:t>For</w:t>
      </w:r>
      <w:r w:rsidR="0015340E" w:rsidRPr="004C1D5B">
        <w:rPr>
          <w:b/>
          <w:sz w:val="24"/>
          <w:szCs w:val="24"/>
        </w:rPr>
        <w:t xml:space="preserve"> </w:t>
      </w:r>
      <w:r w:rsidR="001D3015" w:rsidRPr="004C1D5B">
        <w:rPr>
          <w:b/>
          <w:sz w:val="24"/>
          <w:szCs w:val="24"/>
        </w:rPr>
        <w:t>pertussis</w:t>
      </w:r>
      <w:r w:rsidR="0015340E" w:rsidRPr="004C1D5B">
        <w:rPr>
          <w:b/>
          <w:sz w:val="24"/>
          <w:szCs w:val="24"/>
        </w:rPr>
        <w:t xml:space="preserve"> </w:t>
      </w:r>
      <w:r w:rsidR="001D3015" w:rsidRPr="004C1D5B">
        <w:rPr>
          <w:b/>
          <w:sz w:val="24"/>
          <w:szCs w:val="24"/>
        </w:rPr>
        <w:t xml:space="preserve">decedents </w:t>
      </w:r>
      <w:r w:rsidR="00950A05" w:rsidRPr="004C1D5B">
        <w:rPr>
          <w:b/>
          <w:sz w:val="24"/>
          <w:szCs w:val="24"/>
        </w:rPr>
        <w:t xml:space="preserve">&lt; 12 months of age </w:t>
      </w:r>
      <w:r w:rsidR="001D3015" w:rsidRPr="004C1D5B">
        <w:rPr>
          <w:b/>
          <w:sz w:val="24"/>
          <w:szCs w:val="24"/>
        </w:rPr>
        <w:t>only</w:t>
      </w:r>
      <w:r w:rsidR="0015340E" w:rsidRPr="004C1D5B">
        <w:rPr>
          <w:b/>
          <w:sz w:val="24"/>
          <w:szCs w:val="24"/>
        </w:rPr>
        <w:t>)</w:t>
      </w:r>
      <w:r w:rsidR="00227258">
        <w:rPr>
          <w:b/>
          <w:sz w:val="24"/>
          <w:szCs w:val="24"/>
        </w:rPr>
        <w:t xml:space="preserve">   </w:t>
      </w:r>
    </w:p>
    <w:p w14:paraId="7B50F5E7" w14:textId="19E04CD9" w:rsidR="001C4F16" w:rsidRPr="004C1D5B" w:rsidRDefault="00227258" w:rsidP="001D301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64F">
        <w:rPr>
          <w:rFonts w:cstheme="minorHAnsi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Pr="00C93944">
        <w:rPr>
          <w:sz w:val="24"/>
          <w:szCs w:val="24"/>
        </w:rPr>
        <w:t>Unvaccinated</w:t>
      </w:r>
      <w:r>
        <w:rPr>
          <w:b/>
          <w:sz w:val="24"/>
          <w:szCs w:val="24"/>
        </w:rPr>
        <w:t xml:space="preserve">      </w:t>
      </w:r>
      <w:r w:rsidRPr="0019264F">
        <w:rPr>
          <w:rFonts w:cstheme="minorHAnsi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Pr="00C93944">
        <w:rPr>
          <w:sz w:val="24"/>
          <w:szCs w:val="24"/>
        </w:rPr>
        <w:t>Unknown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ternal Tdap History (For pertussis decedents less than 12 months of age only)"/>
        <w:tblDescription w:val="Maternal Tdap History (For pertussis decedents less than 12 months of age only)"/>
      </w:tblPr>
      <w:tblGrid>
        <w:gridCol w:w="713"/>
        <w:gridCol w:w="1567"/>
        <w:gridCol w:w="2215"/>
        <w:gridCol w:w="2610"/>
        <w:gridCol w:w="1659"/>
        <w:gridCol w:w="2026"/>
      </w:tblGrid>
      <w:tr w:rsidR="004C1D5B" w:rsidRPr="001E1573" w14:paraId="65F49231" w14:textId="77777777" w:rsidTr="00E24172">
        <w:trPr>
          <w:tblHeader/>
        </w:trPr>
        <w:tc>
          <w:tcPr>
            <w:tcW w:w="713" w:type="dxa"/>
            <w:vAlign w:val="center"/>
          </w:tcPr>
          <w:p w14:paraId="6BF69C7F" w14:textId="77777777" w:rsidR="004C1D5B" w:rsidRPr="004C1D5B" w:rsidRDefault="004C1D5B" w:rsidP="00DC00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1567" w:type="dxa"/>
            <w:vAlign w:val="center"/>
          </w:tcPr>
          <w:p w14:paraId="6EDE9E75" w14:textId="77777777" w:rsidR="004C1D5B" w:rsidRPr="004C1D5B" w:rsidRDefault="004C1D5B" w:rsidP="00DC00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Date Administered</w:t>
            </w:r>
          </w:p>
        </w:tc>
        <w:tc>
          <w:tcPr>
            <w:tcW w:w="2215" w:type="dxa"/>
            <w:vAlign w:val="center"/>
          </w:tcPr>
          <w:p w14:paraId="6D71E51D" w14:textId="77777777" w:rsidR="004C1D5B" w:rsidRPr="004C1D5B" w:rsidRDefault="004C1D5B" w:rsidP="00881C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Pregnancy Status at Administration**</w:t>
            </w:r>
          </w:p>
        </w:tc>
        <w:tc>
          <w:tcPr>
            <w:tcW w:w="2610" w:type="dxa"/>
            <w:vAlign w:val="center"/>
          </w:tcPr>
          <w:p w14:paraId="456F780E" w14:textId="77777777" w:rsidR="004C1D5B" w:rsidRPr="004C1D5B" w:rsidRDefault="004C1D5B" w:rsidP="00881C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If Pregnant at Administration, Week of Pregnancy±</w:t>
            </w:r>
          </w:p>
        </w:tc>
        <w:tc>
          <w:tcPr>
            <w:tcW w:w="1659" w:type="dxa"/>
          </w:tcPr>
          <w:p w14:paraId="605D87ED" w14:textId="08F82B4D" w:rsidR="004C1D5B" w:rsidRPr="004C1D5B" w:rsidRDefault="00624A06" w:rsidP="00DC00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Delivery/ Expected Delivery D</w:t>
            </w:r>
            <w:r w:rsidR="004C1D5B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2026" w:type="dxa"/>
          </w:tcPr>
          <w:p w14:paraId="7F347CF0" w14:textId="77777777" w:rsidR="004C1D5B" w:rsidRDefault="004C1D5B" w:rsidP="00DC00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Manufacturer/</w:t>
            </w:r>
          </w:p>
          <w:p w14:paraId="1BAA0E55" w14:textId="77777777" w:rsidR="004C1D5B" w:rsidRPr="004C1D5B" w:rsidRDefault="004C1D5B" w:rsidP="00DC00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Lot #</w:t>
            </w:r>
          </w:p>
        </w:tc>
      </w:tr>
      <w:tr w:rsidR="004C1D5B" w:rsidRPr="001E1573" w14:paraId="4A8F294B" w14:textId="77777777" w:rsidTr="004C1D5B">
        <w:tc>
          <w:tcPr>
            <w:tcW w:w="713" w:type="dxa"/>
          </w:tcPr>
          <w:p w14:paraId="72994E4B" w14:textId="77777777" w:rsidR="004C1D5B" w:rsidRPr="004C1D5B" w:rsidRDefault="004C1D5B" w:rsidP="00343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7E5D940B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705737D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72C683D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DA7C03A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78669A2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1D5B" w:rsidRPr="001E1573" w14:paraId="4CC210AD" w14:textId="77777777" w:rsidTr="004C1D5B">
        <w:tc>
          <w:tcPr>
            <w:tcW w:w="713" w:type="dxa"/>
          </w:tcPr>
          <w:p w14:paraId="712FF9FC" w14:textId="77777777" w:rsidR="004C1D5B" w:rsidRPr="004C1D5B" w:rsidRDefault="004C1D5B" w:rsidP="00343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58962D49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1454235D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ADD5217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17A33C1C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C45CC78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1D5B" w:rsidRPr="001E1573" w14:paraId="4265C951" w14:textId="77777777" w:rsidTr="004C1D5B">
        <w:tc>
          <w:tcPr>
            <w:tcW w:w="713" w:type="dxa"/>
          </w:tcPr>
          <w:p w14:paraId="4C06AB11" w14:textId="77777777" w:rsidR="004C1D5B" w:rsidRPr="004C1D5B" w:rsidRDefault="004C1D5B" w:rsidP="00343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36DD8C6F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C614F52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C2CE430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113AF8C1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1E65CC92" w14:textId="77777777" w:rsidR="004C1D5B" w:rsidRPr="004C1D5B" w:rsidRDefault="004C1D5B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A7342" w:rsidRPr="001E1573" w14:paraId="0219C392" w14:textId="77777777" w:rsidTr="00C93944">
        <w:tc>
          <w:tcPr>
            <w:tcW w:w="713" w:type="dxa"/>
            <w:shd w:val="clear" w:color="auto" w:fill="auto"/>
          </w:tcPr>
          <w:p w14:paraId="3585B4B3" w14:textId="24900103" w:rsidR="004A7342" w:rsidRPr="004C1D5B" w:rsidRDefault="004A7342" w:rsidP="00343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14:paraId="65720806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62AAB594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A04E214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38620803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23DA2067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A7342" w:rsidRPr="001E1573" w14:paraId="55186964" w14:textId="77777777" w:rsidTr="00C93944">
        <w:tc>
          <w:tcPr>
            <w:tcW w:w="713" w:type="dxa"/>
            <w:shd w:val="clear" w:color="auto" w:fill="auto"/>
          </w:tcPr>
          <w:p w14:paraId="1D6799AC" w14:textId="5BC506D9" w:rsidR="004A7342" w:rsidRPr="004C1D5B" w:rsidRDefault="004A7342" w:rsidP="00343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14:paraId="2A7F2F1B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6C3EED8E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52C5D1E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51FD1D8A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76632892" w14:textId="77777777" w:rsidR="004A7342" w:rsidRPr="004C1D5B" w:rsidRDefault="004A7342" w:rsidP="00343D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EE40602" w14:textId="77777777" w:rsidR="0027394A" w:rsidRDefault="0027394A" w:rsidP="00417641">
      <w:pPr>
        <w:pStyle w:val="NoSpacing"/>
        <w:rPr>
          <w:i/>
          <w:sz w:val="16"/>
        </w:rPr>
      </w:pPr>
    </w:p>
    <w:p w14:paraId="55E8FED1" w14:textId="6B3E44D8" w:rsidR="001C4F16" w:rsidRPr="004C1D5B" w:rsidRDefault="0015340E" w:rsidP="00417641">
      <w:pPr>
        <w:pStyle w:val="NoSpacing"/>
        <w:rPr>
          <w:i/>
          <w:sz w:val="16"/>
        </w:rPr>
      </w:pPr>
      <w:r w:rsidRPr="004C1D5B">
        <w:rPr>
          <w:i/>
          <w:sz w:val="16"/>
        </w:rPr>
        <w:t>**Pregnancy status responses include: Pregnant, Post-Partum, and Neither.</w:t>
      </w:r>
    </w:p>
    <w:p w14:paraId="66848252" w14:textId="77777777" w:rsidR="00417641" w:rsidRPr="004C1D5B" w:rsidRDefault="00417641" w:rsidP="00417641">
      <w:pPr>
        <w:pStyle w:val="NoSpacing"/>
        <w:rPr>
          <w:i/>
          <w:sz w:val="16"/>
        </w:rPr>
      </w:pPr>
      <w:r w:rsidRPr="004C1D5B">
        <w:rPr>
          <w:i/>
          <w:sz w:val="16"/>
        </w:rPr>
        <w:t>±Fill in the number of completed weeks of pregnancy at the time of mother’s Tdap administration.</w:t>
      </w:r>
    </w:p>
    <w:p w14:paraId="0488814C" w14:textId="77777777" w:rsidR="00C56754" w:rsidRDefault="00C56754" w:rsidP="00417641">
      <w:pPr>
        <w:pStyle w:val="NoSpacing"/>
        <w:rPr>
          <w:sz w:val="20"/>
        </w:rPr>
      </w:pPr>
    </w:p>
    <w:p w14:paraId="03D4FD9B" w14:textId="77777777" w:rsidR="008B3763" w:rsidRPr="004C1D5B" w:rsidRDefault="00696F79" w:rsidP="00417641">
      <w:pPr>
        <w:pStyle w:val="NoSpacing"/>
        <w:rPr>
          <w:b/>
          <w:sz w:val="24"/>
          <w:szCs w:val="24"/>
        </w:rPr>
      </w:pPr>
      <w:r w:rsidRPr="004C1D5B">
        <w:rPr>
          <w:b/>
          <w:sz w:val="24"/>
          <w:szCs w:val="24"/>
        </w:rPr>
        <w:t>Post Mortem Examination and Death Certificate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 Mortem Examination and Death Certificate Information"/>
        <w:tblDescription w:val="Post Mortem Examination and Death Certificate Information"/>
      </w:tblPr>
      <w:tblGrid>
        <w:gridCol w:w="4045"/>
        <w:gridCol w:w="6745"/>
      </w:tblGrid>
      <w:tr w:rsidR="008B3763" w:rsidRPr="001E1573" w14:paraId="2104F9C9" w14:textId="77777777" w:rsidTr="00E24172">
        <w:trPr>
          <w:tblHeader/>
        </w:trPr>
        <w:tc>
          <w:tcPr>
            <w:tcW w:w="4045" w:type="dxa"/>
          </w:tcPr>
          <w:p w14:paraId="1D11D13E" w14:textId="77777777" w:rsidR="008B3763" w:rsidRPr="004C1D5B" w:rsidRDefault="00696F79" w:rsidP="00417641">
            <w:pPr>
              <w:pStyle w:val="NoSpacing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Was a post-mortem exam done?</w:t>
            </w:r>
          </w:p>
        </w:tc>
        <w:tc>
          <w:tcPr>
            <w:tcW w:w="6745" w:type="dxa"/>
          </w:tcPr>
          <w:p w14:paraId="4F94F843" w14:textId="79D11D11" w:rsidR="008B3763" w:rsidRPr="004C1D5B" w:rsidRDefault="00D75B81" w:rsidP="0041764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38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4C1D5B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4809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4C1D5B">
              <w:rPr>
                <w:sz w:val="24"/>
                <w:szCs w:val="24"/>
              </w:rPr>
              <w:t>No</w:t>
            </w:r>
            <w:r w:rsidR="004A7342">
              <w:rPr>
                <w:sz w:val="24"/>
                <w:szCs w:val="24"/>
              </w:rPr>
              <w:t xml:space="preserve">         </w:t>
            </w:r>
            <w:r w:rsidR="004A7342" w:rsidRPr="0027394A">
              <w:rPr>
                <w:rFonts w:cstheme="minorHAnsi"/>
                <w:sz w:val="36"/>
                <w:szCs w:val="36"/>
              </w:rPr>
              <w:t>□</w:t>
            </w:r>
            <w:r w:rsidR="004A7342">
              <w:rPr>
                <w:sz w:val="24"/>
                <w:szCs w:val="24"/>
              </w:rPr>
              <w:t xml:space="preserve"> Unknown</w:t>
            </w:r>
            <w:r w:rsidR="00696F79" w:rsidRPr="004C1D5B">
              <w:rPr>
                <w:sz w:val="24"/>
                <w:szCs w:val="24"/>
              </w:rPr>
              <w:t xml:space="preserve">   </w:t>
            </w:r>
          </w:p>
        </w:tc>
      </w:tr>
      <w:tr w:rsidR="008B3763" w:rsidRPr="001E1573" w14:paraId="78AA1202" w14:textId="77777777" w:rsidTr="00C93944">
        <w:tc>
          <w:tcPr>
            <w:tcW w:w="4045" w:type="dxa"/>
          </w:tcPr>
          <w:p w14:paraId="56EF4685" w14:textId="77777777" w:rsidR="008B3763" w:rsidRPr="004C1D5B" w:rsidRDefault="00696F79" w:rsidP="00417641">
            <w:pPr>
              <w:pStyle w:val="NoSpacing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Is death certificate available?</w:t>
            </w:r>
          </w:p>
        </w:tc>
        <w:tc>
          <w:tcPr>
            <w:tcW w:w="6745" w:type="dxa"/>
          </w:tcPr>
          <w:p w14:paraId="3471467E" w14:textId="091D9C2B" w:rsidR="008B3763" w:rsidRPr="004C1D5B" w:rsidRDefault="00D75B81" w:rsidP="0047006F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33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4C1D5B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9673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79" w:rsidRPr="004C1D5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96F79" w:rsidRPr="004C1D5B">
              <w:rPr>
                <w:sz w:val="24"/>
                <w:szCs w:val="24"/>
              </w:rPr>
              <w:t>No</w:t>
            </w:r>
            <w:r w:rsidR="004A7342">
              <w:rPr>
                <w:sz w:val="24"/>
                <w:szCs w:val="24"/>
              </w:rPr>
              <w:t xml:space="preserve">    </w:t>
            </w:r>
            <w:r w:rsidR="0027394A">
              <w:rPr>
                <w:sz w:val="24"/>
                <w:szCs w:val="24"/>
              </w:rPr>
              <w:t xml:space="preserve">  </w:t>
            </w:r>
            <w:r w:rsidR="004A7342">
              <w:rPr>
                <w:sz w:val="24"/>
                <w:szCs w:val="24"/>
              </w:rPr>
              <w:t xml:space="preserve">   </w:t>
            </w:r>
            <w:r w:rsidR="004A7342" w:rsidRPr="0027394A">
              <w:rPr>
                <w:rFonts w:cstheme="minorHAnsi"/>
                <w:sz w:val="36"/>
                <w:szCs w:val="36"/>
              </w:rPr>
              <w:t>□</w:t>
            </w:r>
            <w:r w:rsidR="004A7342">
              <w:rPr>
                <w:rFonts w:cstheme="minorHAnsi"/>
                <w:sz w:val="24"/>
                <w:szCs w:val="24"/>
              </w:rPr>
              <w:t xml:space="preserve"> Unknown</w:t>
            </w:r>
          </w:p>
        </w:tc>
      </w:tr>
      <w:tr w:rsidR="008B3763" w:rsidRPr="001E1573" w14:paraId="3B85E3AB" w14:textId="77777777" w:rsidTr="00783AE6">
        <w:trPr>
          <w:trHeight w:val="683"/>
        </w:trPr>
        <w:tc>
          <w:tcPr>
            <w:tcW w:w="4045" w:type="dxa"/>
          </w:tcPr>
          <w:p w14:paraId="2F81C672" w14:textId="75DF157A" w:rsidR="008B3763" w:rsidRPr="004C1D5B" w:rsidRDefault="00696F79" w:rsidP="00417641">
            <w:pPr>
              <w:pStyle w:val="NoSpacing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Causes of death:</w:t>
            </w:r>
            <w:r w:rsidR="004A7342">
              <w:rPr>
                <w:b/>
                <w:sz w:val="24"/>
                <w:szCs w:val="24"/>
              </w:rPr>
              <w:t xml:space="preserve">  </w:t>
            </w:r>
            <w:r w:rsidR="004A7342" w:rsidRPr="00C93944">
              <w:rPr>
                <w:rFonts w:cstheme="minorHAnsi"/>
                <w:b/>
                <w:sz w:val="32"/>
                <w:szCs w:val="32"/>
              </w:rPr>
              <w:t>□</w:t>
            </w:r>
            <w:r w:rsidR="004A7342">
              <w:rPr>
                <w:b/>
                <w:sz w:val="24"/>
                <w:szCs w:val="24"/>
              </w:rPr>
              <w:t xml:space="preserve"> </w:t>
            </w:r>
            <w:r w:rsidR="004A7342" w:rsidRPr="00C93944">
              <w:rPr>
                <w:sz w:val="24"/>
                <w:szCs w:val="24"/>
              </w:rPr>
              <w:t>Unknown</w:t>
            </w:r>
          </w:p>
        </w:tc>
        <w:tc>
          <w:tcPr>
            <w:tcW w:w="6745" w:type="dxa"/>
          </w:tcPr>
          <w:p w14:paraId="20A6D6A9" w14:textId="77777777" w:rsidR="008B3763" w:rsidRPr="004C1D5B" w:rsidRDefault="001E1573" w:rsidP="004C1D5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696F79" w:rsidRPr="004C1D5B">
              <w:rPr>
                <w:sz w:val="24"/>
                <w:szCs w:val="24"/>
              </w:rPr>
              <w:t xml:space="preserve">   ICD-10</w:t>
            </w:r>
            <w:r>
              <w:rPr>
                <w:sz w:val="24"/>
                <w:szCs w:val="24"/>
              </w:rPr>
              <w:t xml:space="preserve"> code: _____________________</w:t>
            </w:r>
          </w:p>
        </w:tc>
      </w:tr>
      <w:tr w:rsidR="00696F79" w:rsidRPr="001E1573" w14:paraId="04EA0F4C" w14:textId="77777777" w:rsidTr="00783AE6">
        <w:trPr>
          <w:trHeight w:val="719"/>
        </w:trPr>
        <w:tc>
          <w:tcPr>
            <w:tcW w:w="4045" w:type="dxa"/>
          </w:tcPr>
          <w:p w14:paraId="1A7BDB89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1CA1C407" w14:textId="77777777" w:rsidR="00696F79" w:rsidRPr="004C1D5B" w:rsidRDefault="001E1573" w:rsidP="00696F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4203F181" w14:textId="77777777" w:rsidTr="00783AE6">
        <w:trPr>
          <w:trHeight w:val="710"/>
        </w:trPr>
        <w:tc>
          <w:tcPr>
            <w:tcW w:w="4045" w:type="dxa"/>
          </w:tcPr>
          <w:p w14:paraId="2259866A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5F866600" w14:textId="77777777" w:rsidR="00696F79" w:rsidRPr="004C1D5B" w:rsidRDefault="001E1573" w:rsidP="00696F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010A24F6" w14:textId="77777777" w:rsidTr="00783AE6">
        <w:trPr>
          <w:trHeight w:val="701"/>
        </w:trPr>
        <w:tc>
          <w:tcPr>
            <w:tcW w:w="4045" w:type="dxa"/>
          </w:tcPr>
          <w:p w14:paraId="2C54C419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4AF3AB94" w14:textId="77777777" w:rsidR="00696F79" w:rsidRPr="004C1D5B" w:rsidRDefault="001E1573" w:rsidP="00696F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16BB3BC9" w14:textId="77777777" w:rsidTr="00783AE6">
        <w:trPr>
          <w:trHeight w:val="710"/>
        </w:trPr>
        <w:tc>
          <w:tcPr>
            <w:tcW w:w="4045" w:type="dxa"/>
          </w:tcPr>
          <w:p w14:paraId="7D389CD2" w14:textId="66463527" w:rsidR="00696F79" w:rsidRPr="004C1D5B" w:rsidRDefault="00696F79" w:rsidP="00417641">
            <w:pPr>
              <w:pStyle w:val="NoSpacing"/>
              <w:rPr>
                <w:b/>
                <w:sz w:val="24"/>
                <w:szCs w:val="24"/>
              </w:rPr>
            </w:pPr>
            <w:r w:rsidRPr="004C1D5B">
              <w:rPr>
                <w:b/>
                <w:sz w:val="24"/>
                <w:szCs w:val="24"/>
              </w:rPr>
              <w:t>Contributing conditions:</w:t>
            </w:r>
            <w:r w:rsidR="0047006F">
              <w:rPr>
                <w:b/>
                <w:sz w:val="24"/>
                <w:szCs w:val="24"/>
              </w:rPr>
              <w:t xml:space="preserve"> </w:t>
            </w:r>
            <w:r w:rsidR="0047006F" w:rsidRPr="00C93944">
              <w:rPr>
                <w:rFonts w:cstheme="minorHAnsi"/>
                <w:b/>
                <w:sz w:val="32"/>
                <w:szCs w:val="32"/>
              </w:rPr>
              <w:t>□</w:t>
            </w:r>
            <w:r w:rsidR="0047006F">
              <w:rPr>
                <w:b/>
                <w:sz w:val="24"/>
                <w:szCs w:val="24"/>
              </w:rPr>
              <w:t xml:space="preserve"> </w:t>
            </w:r>
            <w:r w:rsidR="0047006F" w:rsidRPr="00C93944">
              <w:rPr>
                <w:sz w:val="24"/>
                <w:szCs w:val="24"/>
              </w:rPr>
              <w:t>Unknown</w:t>
            </w:r>
          </w:p>
        </w:tc>
        <w:tc>
          <w:tcPr>
            <w:tcW w:w="6745" w:type="dxa"/>
          </w:tcPr>
          <w:p w14:paraId="7FE531FA" w14:textId="77777777" w:rsidR="00696F79" w:rsidRPr="004C1D5B" w:rsidRDefault="001E1573" w:rsidP="004C1D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7168334D" w14:textId="77777777" w:rsidTr="00783AE6">
        <w:trPr>
          <w:trHeight w:val="719"/>
        </w:trPr>
        <w:tc>
          <w:tcPr>
            <w:tcW w:w="4045" w:type="dxa"/>
          </w:tcPr>
          <w:p w14:paraId="27F13A27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6C50C37B" w14:textId="77777777" w:rsidR="00696F79" w:rsidRPr="004C1D5B" w:rsidRDefault="001E1573" w:rsidP="00696F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7E448881" w14:textId="77777777" w:rsidTr="00783AE6">
        <w:trPr>
          <w:trHeight w:val="710"/>
        </w:trPr>
        <w:tc>
          <w:tcPr>
            <w:tcW w:w="4045" w:type="dxa"/>
          </w:tcPr>
          <w:p w14:paraId="45850749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1B754E2B" w14:textId="77777777" w:rsidR="00696F79" w:rsidRPr="004C1D5B" w:rsidRDefault="001E1573" w:rsidP="00696F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  <w:tr w:rsidR="00696F79" w:rsidRPr="001E1573" w14:paraId="3DA91F41" w14:textId="77777777" w:rsidTr="00783AE6">
        <w:trPr>
          <w:trHeight w:val="701"/>
        </w:trPr>
        <w:tc>
          <w:tcPr>
            <w:tcW w:w="4045" w:type="dxa"/>
          </w:tcPr>
          <w:p w14:paraId="2635C89B" w14:textId="77777777" w:rsidR="00696F79" w:rsidRPr="004C1D5B" w:rsidRDefault="00696F79" w:rsidP="00417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785DB301" w14:textId="77777777" w:rsidR="00696F79" w:rsidRPr="004C1D5B" w:rsidRDefault="001E1573" w:rsidP="00696F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1E5E">
              <w:rPr>
                <w:sz w:val="24"/>
                <w:szCs w:val="24"/>
              </w:rPr>
              <w:t>____________________   ICD-10 code: _____________________</w:t>
            </w:r>
          </w:p>
        </w:tc>
      </w:tr>
    </w:tbl>
    <w:p w14:paraId="1C20DE0D" w14:textId="77777777" w:rsidR="00A022F8" w:rsidRDefault="00A022F8" w:rsidP="00417641">
      <w:pPr>
        <w:pStyle w:val="NoSpacing"/>
        <w:rPr>
          <w:sz w:val="20"/>
        </w:rPr>
      </w:pPr>
      <w:r>
        <w:rPr>
          <w:sz w:val="20"/>
        </w:rPr>
        <w:t xml:space="preserve"> </w:t>
      </w:r>
    </w:p>
    <w:p w14:paraId="33F35F9B" w14:textId="77777777" w:rsidR="00C56754" w:rsidRDefault="00C56754" w:rsidP="00417641">
      <w:pPr>
        <w:pStyle w:val="NoSpacing"/>
        <w:rPr>
          <w:sz w:val="20"/>
        </w:rPr>
      </w:pPr>
    </w:p>
    <w:p w14:paraId="1AA790B5" w14:textId="77777777" w:rsidR="00C56754" w:rsidRPr="00417641" w:rsidRDefault="00C56754" w:rsidP="00417641">
      <w:pPr>
        <w:pStyle w:val="NoSpacing"/>
        <w:rPr>
          <w:sz w:val="20"/>
        </w:rPr>
      </w:pPr>
    </w:p>
    <w:sectPr w:rsidR="00C56754" w:rsidRPr="00417641" w:rsidSect="00881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C1FE" w14:textId="77777777" w:rsidR="00343323" w:rsidRDefault="00343323" w:rsidP="00881C16">
      <w:pPr>
        <w:spacing w:after="0" w:line="240" w:lineRule="auto"/>
      </w:pPr>
      <w:r>
        <w:separator/>
      </w:r>
    </w:p>
  </w:endnote>
  <w:endnote w:type="continuationSeparator" w:id="0">
    <w:p w14:paraId="556DDB99" w14:textId="77777777" w:rsidR="00343323" w:rsidRDefault="00343323" w:rsidP="0088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3A20" w14:textId="77777777" w:rsidR="00343323" w:rsidRDefault="00343323" w:rsidP="00881C16">
      <w:pPr>
        <w:spacing w:after="0" w:line="240" w:lineRule="auto"/>
      </w:pPr>
      <w:r>
        <w:separator/>
      </w:r>
    </w:p>
  </w:footnote>
  <w:footnote w:type="continuationSeparator" w:id="0">
    <w:p w14:paraId="2DC2D338" w14:textId="77777777" w:rsidR="00343323" w:rsidRDefault="00343323" w:rsidP="0088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932"/>
    <w:multiLevelType w:val="hybridMultilevel"/>
    <w:tmpl w:val="B6E2A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120"/>
    <w:multiLevelType w:val="hybridMultilevel"/>
    <w:tmpl w:val="BCF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1EAC"/>
    <w:multiLevelType w:val="hybridMultilevel"/>
    <w:tmpl w:val="8E26BB46"/>
    <w:lvl w:ilvl="0" w:tplc="A344FF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43E9F"/>
    <w:multiLevelType w:val="hybridMultilevel"/>
    <w:tmpl w:val="2F1EE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6"/>
    <w:rsid w:val="0000314F"/>
    <w:rsid w:val="000122C9"/>
    <w:rsid w:val="0003455E"/>
    <w:rsid w:val="00067A24"/>
    <w:rsid w:val="000E769D"/>
    <w:rsid w:val="00103123"/>
    <w:rsid w:val="00122698"/>
    <w:rsid w:val="0015340E"/>
    <w:rsid w:val="0019264F"/>
    <w:rsid w:val="001A5B38"/>
    <w:rsid w:val="001C4F16"/>
    <w:rsid w:val="001D3015"/>
    <w:rsid w:val="001D48AA"/>
    <w:rsid w:val="001E1573"/>
    <w:rsid w:val="00210559"/>
    <w:rsid w:val="002123A5"/>
    <w:rsid w:val="002163A9"/>
    <w:rsid w:val="00227258"/>
    <w:rsid w:val="00256F32"/>
    <w:rsid w:val="00263534"/>
    <w:rsid w:val="0027394A"/>
    <w:rsid w:val="002964CC"/>
    <w:rsid w:val="002B69B2"/>
    <w:rsid w:val="00304B91"/>
    <w:rsid w:val="00343323"/>
    <w:rsid w:val="00343DF0"/>
    <w:rsid w:val="003521EF"/>
    <w:rsid w:val="003956D9"/>
    <w:rsid w:val="003F6F39"/>
    <w:rsid w:val="00417641"/>
    <w:rsid w:val="00422E91"/>
    <w:rsid w:val="00427C7F"/>
    <w:rsid w:val="00436CED"/>
    <w:rsid w:val="00457D16"/>
    <w:rsid w:val="0047006F"/>
    <w:rsid w:val="004927D8"/>
    <w:rsid w:val="004A7342"/>
    <w:rsid w:val="004B2692"/>
    <w:rsid w:val="004C1D5B"/>
    <w:rsid w:val="004F06AF"/>
    <w:rsid w:val="0051030F"/>
    <w:rsid w:val="005A6613"/>
    <w:rsid w:val="005B0A18"/>
    <w:rsid w:val="005B5B0D"/>
    <w:rsid w:val="005C268F"/>
    <w:rsid w:val="00601120"/>
    <w:rsid w:val="00607DA3"/>
    <w:rsid w:val="00614808"/>
    <w:rsid w:val="00624A06"/>
    <w:rsid w:val="006400FD"/>
    <w:rsid w:val="00650CC0"/>
    <w:rsid w:val="00696F79"/>
    <w:rsid w:val="006C0AAC"/>
    <w:rsid w:val="006C6EAB"/>
    <w:rsid w:val="0070165A"/>
    <w:rsid w:val="00783AE6"/>
    <w:rsid w:val="007B1EC9"/>
    <w:rsid w:val="007D4591"/>
    <w:rsid w:val="00881C16"/>
    <w:rsid w:val="008B0708"/>
    <w:rsid w:val="008B3763"/>
    <w:rsid w:val="008B53A4"/>
    <w:rsid w:val="008D1B3E"/>
    <w:rsid w:val="008D43CF"/>
    <w:rsid w:val="009023D6"/>
    <w:rsid w:val="00923F88"/>
    <w:rsid w:val="00950A05"/>
    <w:rsid w:val="00950B22"/>
    <w:rsid w:val="009A3A90"/>
    <w:rsid w:val="009E14C1"/>
    <w:rsid w:val="009F12B4"/>
    <w:rsid w:val="00A022F8"/>
    <w:rsid w:val="00A44A8B"/>
    <w:rsid w:val="00A45CCC"/>
    <w:rsid w:val="00A47F33"/>
    <w:rsid w:val="00A75F55"/>
    <w:rsid w:val="00AB281D"/>
    <w:rsid w:val="00B44FE2"/>
    <w:rsid w:val="00B54CD1"/>
    <w:rsid w:val="00B5672E"/>
    <w:rsid w:val="00B6393E"/>
    <w:rsid w:val="00B672A1"/>
    <w:rsid w:val="00B81476"/>
    <w:rsid w:val="00BD4341"/>
    <w:rsid w:val="00C06FF4"/>
    <w:rsid w:val="00C23625"/>
    <w:rsid w:val="00C326C7"/>
    <w:rsid w:val="00C434F7"/>
    <w:rsid w:val="00C513B1"/>
    <w:rsid w:val="00C54044"/>
    <w:rsid w:val="00C56754"/>
    <w:rsid w:val="00C636E5"/>
    <w:rsid w:val="00C8426D"/>
    <w:rsid w:val="00C93944"/>
    <w:rsid w:val="00C93D1B"/>
    <w:rsid w:val="00CD7A7B"/>
    <w:rsid w:val="00CE3EE7"/>
    <w:rsid w:val="00CE59BB"/>
    <w:rsid w:val="00D26F7F"/>
    <w:rsid w:val="00D62696"/>
    <w:rsid w:val="00D77FAA"/>
    <w:rsid w:val="00D82990"/>
    <w:rsid w:val="00D9227B"/>
    <w:rsid w:val="00DA3D74"/>
    <w:rsid w:val="00DC0016"/>
    <w:rsid w:val="00E24172"/>
    <w:rsid w:val="00E41D9C"/>
    <w:rsid w:val="00E8361C"/>
    <w:rsid w:val="00EB3671"/>
    <w:rsid w:val="00EB6212"/>
    <w:rsid w:val="00ED10DC"/>
    <w:rsid w:val="00ED50EB"/>
    <w:rsid w:val="00EE2DC6"/>
    <w:rsid w:val="00F41E10"/>
    <w:rsid w:val="00F633FE"/>
    <w:rsid w:val="00F66A9F"/>
    <w:rsid w:val="00F85BAB"/>
    <w:rsid w:val="00F91789"/>
    <w:rsid w:val="00FB389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A023"/>
  <w15:docId w15:val="{6E67BC34-A075-4992-83F1-743F59B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16"/>
    <w:pPr>
      <w:ind w:left="720"/>
      <w:contextualSpacing/>
    </w:pPr>
  </w:style>
  <w:style w:type="table" w:styleId="TableGrid">
    <w:name w:val="Table Grid"/>
    <w:basedOn w:val="TableNormal"/>
    <w:uiPriority w:val="59"/>
    <w:rsid w:val="001C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0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16"/>
  </w:style>
  <w:style w:type="paragraph" w:styleId="Footer">
    <w:name w:val="footer"/>
    <w:basedOn w:val="Normal"/>
    <w:link w:val="FooterChar"/>
    <w:uiPriority w:val="99"/>
    <w:unhideWhenUsed/>
    <w:rsid w:val="008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16"/>
  </w:style>
  <w:style w:type="paragraph" w:styleId="BalloonText">
    <w:name w:val="Balloon Text"/>
    <w:basedOn w:val="Normal"/>
    <w:link w:val="BalloonTextChar"/>
    <w:uiPriority w:val="99"/>
    <w:semiHidden/>
    <w:unhideWhenUsed/>
    <w:rsid w:val="0088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7A24"/>
    <w:rPr>
      <w:color w:val="808080"/>
    </w:rPr>
  </w:style>
  <w:style w:type="paragraph" w:styleId="Revision">
    <w:name w:val="Revision"/>
    <w:hidden/>
    <w:uiPriority w:val="99"/>
    <w:semiHidden/>
    <w:rsid w:val="0090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Pertussis Death Work Sheet</vt:lpstr>
    </vt:vector>
  </TitlesOfParts>
  <Company>CDC/NCIRD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Pertussis Death Work Sheet</dc:title>
  <dc:subject>Pertussis Death Work Sheet</dc:subject>
  <dc:creator>CDC User</dc:creator>
  <cp:keywords>pertussis, death, work sheet</cp:keywords>
  <cp:lastModifiedBy>Elizabeth Gueguen</cp:lastModifiedBy>
  <cp:revision>2</cp:revision>
  <dcterms:created xsi:type="dcterms:W3CDTF">2019-04-15T12:57:00Z</dcterms:created>
  <dcterms:modified xsi:type="dcterms:W3CDTF">2019-04-15T12:57:00Z</dcterms:modified>
</cp:coreProperties>
</file>